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33" w:rsidRPr="00CE5252" w:rsidRDefault="00E07063" w:rsidP="00A93A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E525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OBCHODNÍ  PODMÍNKY  -  </w:t>
      </w:r>
      <w:r w:rsidR="00A93A26" w:rsidRPr="00CE525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KUPNÍ SMLOUVA </w:t>
      </w:r>
    </w:p>
    <w:p w:rsidR="00352133" w:rsidRPr="00CE5252" w:rsidRDefault="00352133" w:rsidP="00A93A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E525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uzavřená podle z. č. 89/2012 Sb., občanský zákoník § 2079</w:t>
      </w:r>
    </w:p>
    <w:p w:rsidR="00352133" w:rsidRPr="00CE5252" w:rsidRDefault="00352133" w:rsidP="00A93A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352133" w:rsidRDefault="00352133" w:rsidP="00A93A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A93A26" w:rsidRPr="00CE5252" w:rsidRDefault="00352133" w:rsidP="00277B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CE5252">
        <w:rPr>
          <w:rFonts w:ascii="Times New Roman" w:eastAsia="Times New Roman" w:hAnsi="Times New Roman" w:cs="Times New Roman"/>
          <w:lang w:eastAsia="cs-CZ"/>
        </w:rPr>
        <w:t xml:space="preserve">Níže uvedené smluvní strany se dnešního dne, měsíce a roku dohodly </w:t>
      </w:r>
      <w:r w:rsidR="00277BE3" w:rsidRPr="00CE5252">
        <w:rPr>
          <w:rFonts w:ascii="Times New Roman" w:eastAsia="Times New Roman" w:hAnsi="Times New Roman" w:cs="Times New Roman"/>
          <w:lang w:eastAsia="cs-CZ"/>
        </w:rPr>
        <w:t>na znění této kupní smlouvy:</w:t>
      </w:r>
    </w:p>
    <w:p w:rsidR="00352133" w:rsidRPr="00930FB5" w:rsidRDefault="00A93A26" w:rsidP="00277B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CE5252">
        <w:rPr>
          <w:rFonts w:ascii="Times New Roman" w:eastAsia="Times New Roman" w:hAnsi="Times New Roman" w:cs="Times New Roman"/>
          <w:lang w:eastAsia="cs-CZ"/>
        </w:rPr>
        <w:br/>
      </w:r>
    </w:p>
    <w:p w:rsidR="00277BE3" w:rsidRPr="00CE5252" w:rsidRDefault="00277BE3" w:rsidP="00277BE3">
      <w:pPr>
        <w:pStyle w:val="Normlnweb"/>
        <w:shd w:val="clear" w:color="auto" w:fill="FFFFFF"/>
        <w:spacing w:before="0" w:after="0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E5252">
        <w:rPr>
          <w:rFonts w:ascii="Times New Roman" w:eastAsia="Times New Roman" w:hAnsi="Times New Roman" w:cs="Times New Roman"/>
          <w:b/>
          <w:lang w:eastAsia="cs-CZ"/>
        </w:rPr>
        <w:t xml:space="preserve">Společnost: </w:t>
      </w:r>
      <w:r w:rsidR="00A93A26" w:rsidRPr="00CE5252">
        <w:rPr>
          <w:rFonts w:ascii="Times New Roman" w:eastAsia="Times New Roman" w:hAnsi="Times New Roman" w:cs="Times New Roman"/>
          <w:b/>
          <w:lang w:eastAsia="cs-CZ"/>
        </w:rPr>
        <w:br/>
      </w:r>
      <w:r w:rsidRPr="00CE5252">
        <w:rPr>
          <w:rFonts w:ascii="Times New Roman" w:eastAsia="Times New Roman" w:hAnsi="Times New Roman" w:cs="Times New Roman"/>
          <w:sz w:val="22"/>
          <w:szCs w:val="22"/>
          <w:lang w:eastAsia="cs-CZ"/>
        </w:rPr>
        <w:t>se sídlem:</w:t>
      </w:r>
    </w:p>
    <w:p w:rsidR="00277BE3" w:rsidRPr="00CE5252" w:rsidRDefault="00277BE3" w:rsidP="00277BE3">
      <w:pPr>
        <w:pStyle w:val="Normlnweb"/>
        <w:shd w:val="clear" w:color="auto" w:fill="FFFFFF"/>
        <w:spacing w:before="0" w:after="0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E5252">
        <w:rPr>
          <w:rFonts w:ascii="Times New Roman" w:eastAsia="Times New Roman" w:hAnsi="Times New Roman" w:cs="Times New Roman"/>
          <w:sz w:val="22"/>
          <w:szCs w:val="22"/>
          <w:lang w:eastAsia="cs-CZ"/>
        </w:rPr>
        <w:t>jednající:</w:t>
      </w:r>
      <w:r w:rsidRPr="00CE5252"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</w:r>
      <w:r w:rsidR="00A93A26" w:rsidRPr="00CE5252">
        <w:rPr>
          <w:rFonts w:ascii="Times New Roman" w:eastAsia="Times New Roman" w:hAnsi="Times New Roman" w:cs="Times New Roman"/>
          <w:sz w:val="22"/>
          <w:szCs w:val="22"/>
          <w:lang w:eastAsia="cs-CZ"/>
        </w:rPr>
        <w:br/>
        <w:t>IČ</w:t>
      </w:r>
      <w:r w:rsidRPr="00CE5252">
        <w:rPr>
          <w:rFonts w:ascii="Times New Roman" w:eastAsia="Times New Roman" w:hAnsi="Times New Roman" w:cs="Times New Roman"/>
          <w:sz w:val="22"/>
          <w:szCs w:val="22"/>
          <w:lang w:eastAsia="cs-CZ"/>
        </w:rPr>
        <w:t>:</w:t>
      </w:r>
      <w:r w:rsidRPr="00CE5252"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</w:r>
      <w:r w:rsidRPr="00CE5252"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</w:r>
    </w:p>
    <w:p w:rsidR="00277BE3" w:rsidRPr="00CE5252" w:rsidRDefault="00277BE3" w:rsidP="00277BE3">
      <w:pPr>
        <w:pStyle w:val="Normlnweb"/>
        <w:shd w:val="clear" w:color="auto" w:fill="FFFFFF"/>
        <w:spacing w:before="0" w:after="0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E5252">
        <w:rPr>
          <w:rFonts w:ascii="Times New Roman" w:eastAsia="Times New Roman" w:hAnsi="Times New Roman" w:cs="Times New Roman"/>
          <w:sz w:val="22"/>
          <w:szCs w:val="22"/>
          <w:lang w:eastAsia="cs-CZ"/>
        </w:rPr>
        <w:t>DIČ:</w:t>
      </w:r>
    </w:p>
    <w:p w:rsidR="00277BE3" w:rsidRPr="00CE5252" w:rsidRDefault="00277BE3" w:rsidP="00277BE3">
      <w:pPr>
        <w:pStyle w:val="Normlnweb"/>
        <w:shd w:val="clear" w:color="auto" w:fill="FFFFFF"/>
        <w:spacing w:before="0" w:after="0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E5252">
        <w:rPr>
          <w:rFonts w:ascii="Times New Roman" w:eastAsia="Times New Roman" w:hAnsi="Times New Roman" w:cs="Times New Roman"/>
          <w:sz w:val="22"/>
          <w:szCs w:val="22"/>
          <w:lang w:eastAsia="cs-CZ"/>
        </w:rPr>
        <w:t>Peněžní ústav:</w:t>
      </w:r>
    </w:p>
    <w:p w:rsidR="00277BE3" w:rsidRPr="00CE5252" w:rsidRDefault="00277BE3" w:rsidP="00277BE3">
      <w:pPr>
        <w:pStyle w:val="Normlnweb"/>
        <w:shd w:val="clear" w:color="auto" w:fill="FFFFFF"/>
        <w:spacing w:before="0" w:after="0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E5252">
        <w:rPr>
          <w:rFonts w:ascii="Times New Roman" w:eastAsia="Times New Roman" w:hAnsi="Times New Roman" w:cs="Times New Roman"/>
          <w:sz w:val="22"/>
          <w:szCs w:val="22"/>
          <w:lang w:eastAsia="cs-CZ"/>
        </w:rPr>
        <w:t>Číslo účtu:</w:t>
      </w:r>
    </w:p>
    <w:p w:rsidR="00277BE3" w:rsidRPr="00CE5252" w:rsidRDefault="00277BE3" w:rsidP="00277BE3">
      <w:pPr>
        <w:pStyle w:val="Normlnweb"/>
        <w:shd w:val="clear" w:color="auto" w:fill="FFFFFF"/>
        <w:spacing w:before="0" w:after="0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E5252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Společnost zapsaná v obchodním rejstříku vedený Krajským soudem v       </w:t>
      </w:r>
      <w:r w:rsidR="00C64DB2" w:rsidRPr="00CE5252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      </w:t>
      </w:r>
      <w:r w:rsidRPr="00CE5252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oddíl ….. vložka … </w:t>
      </w:r>
    </w:p>
    <w:p w:rsidR="00277BE3" w:rsidRPr="00CE5252" w:rsidRDefault="00277BE3" w:rsidP="00277BE3">
      <w:pPr>
        <w:pStyle w:val="Normlnweb"/>
        <w:shd w:val="clear" w:color="auto" w:fill="FFFFFF"/>
        <w:spacing w:before="0" w:after="0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:rsidR="00277BE3" w:rsidRPr="00CE5252" w:rsidRDefault="00A93A26" w:rsidP="00277BE3">
      <w:pPr>
        <w:pStyle w:val="Normlnweb"/>
        <w:shd w:val="clear" w:color="auto" w:fill="FFFFFF"/>
        <w:spacing w:before="0" w:after="0"/>
        <w:rPr>
          <w:rFonts w:ascii="Times New Roman" w:hAnsi="Times New Roman" w:cs="Times New Roman"/>
          <w:b/>
        </w:rPr>
      </w:pPr>
      <w:r w:rsidRPr="00CE5252">
        <w:rPr>
          <w:rFonts w:ascii="Times New Roman" w:eastAsia="Times New Roman" w:hAnsi="Times New Roman" w:cs="Times New Roman"/>
          <w:i/>
          <w:iCs/>
          <w:sz w:val="22"/>
          <w:szCs w:val="22"/>
          <w:lang w:eastAsia="cs-CZ"/>
        </w:rPr>
        <w:t>dále jen „prodávající“ na straně jedné</w:t>
      </w:r>
      <w:r w:rsidRPr="00CE5252">
        <w:rPr>
          <w:rFonts w:ascii="Times New Roman" w:eastAsia="Times New Roman" w:hAnsi="Times New Roman" w:cs="Times New Roman"/>
          <w:sz w:val="22"/>
          <w:szCs w:val="22"/>
          <w:lang w:eastAsia="cs-CZ"/>
        </w:rPr>
        <w:br/>
      </w:r>
      <w:r w:rsidRPr="00CE5252">
        <w:rPr>
          <w:rFonts w:ascii="Times New Roman" w:eastAsia="Times New Roman" w:hAnsi="Times New Roman" w:cs="Times New Roman"/>
          <w:sz w:val="22"/>
          <w:szCs w:val="22"/>
          <w:lang w:eastAsia="cs-CZ"/>
        </w:rPr>
        <w:br/>
      </w:r>
      <w:r w:rsidRPr="00930FB5">
        <w:rPr>
          <w:rFonts w:ascii="Arial" w:eastAsia="Times New Roman" w:hAnsi="Arial" w:cs="Arial"/>
          <w:lang w:eastAsia="cs-CZ"/>
        </w:rPr>
        <w:t>a</w:t>
      </w:r>
      <w:r w:rsidRPr="00930FB5">
        <w:rPr>
          <w:rFonts w:ascii="Arial" w:eastAsia="Times New Roman" w:hAnsi="Arial" w:cs="Arial"/>
          <w:lang w:eastAsia="cs-CZ"/>
        </w:rPr>
        <w:br/>
      </w:r>
      <w:r w:rsidRPr="00930FB5">
        <w:rPr>
          <w:rFonts w:ascii="Arial" w:eastAsia="Times New Roman" w:hAnsi="Arial" w:cs="Arial"/>
          <w:lang w:eastAsia="cs-CZ"/>
        </w:rPr>
        <w:br/>
      </w:r>
      <w:r w:rsidR="00277BE3" w:rsidRPr="00CE5252">
        <w:rPr>
          <w:rFonts w:ascii="Times New Roman" w:hAnsi="Times New Roman" w:cs="Times New Roman"/>
          <w:b/>
        </w:rPr>
        <w:t xml:space="preserve">Statutární město Ostrava </w:t>
      </w:r>
    </w:p>
    <w:p w:rsidR="00277BE3" w:rsidRPr="00CE5252" w:rsidRDefault="00277BE3" w:rsidP="00277BE3">
      <w:pPr>
        <w:pStyle w:val="Normlnweb"/>
        <w:shd w:val="clear" w:color="auto" w:fill="FFFFFF"/>
        <w:spacing w:before="0" w:after="0"/>
        <w:rPr>
          <w:rFonts w:ascii="Times New Roman" w:hAnsi="Times New Roman" w:cs="Times New Roman"/>
          <w:b/>
        </w:rPr>
      </w:pPr>
      <w:r w:rsidRPr="00CE5252">
        <w:rPr>
          <w:rFonts w:ascii="Times New Roman" w:hAnsi="Times New Roman" w:cs="Times New Roman"/>
          <w:b/>
        </w:rPr>
        <w:t>městský obvod Mariánské Hory a Hulváky</w:t>
      </w:r>
    </w:p>
    <w:p w:rsidR="00277BE3" w:rsidRPr="00FD2B6C" w:rsidRDefault="00277BE3" w:rsidP="00277BE3">
      <w:pPr>
        <w:pStyle w:val="Normlnweb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D2B6C">
        <w:rPr>
          <w:rFonts w:ascii="Times New Roman" w:hAnsi="Times New Roman" w:cs="Times New Roman"/>
          <w:sz w:val="22"/>
          <w:szCs w:val="22"/>
        </w:rPr>
        <w:t xml:space="preserve">se sídlem: </w:t>
      </w:r>
      <w:r w:rsidRPr="00FD2B6C">
        <w:rPr>
          <w:rFonts w:ascii="Times New Roman" w:hAnsi="Times New Roman" w:cs="Times New Roman"/>
          <w:sz w:val="22"/>
          <w:szCs w:val="22"/>
        </w:rPr>
        <w:tab/>
      </w:r>
      <w:r w:rsidRPr="00FD2B6C">
        <w:rPr>
          <w:rFonts w:ascii="Times New Roman" w:hAnsi="Times New Roman" w:cs="Times New Roman"/>
          <w:sz w:val="22"/>
          <w:szCs w:val="22"/>
        </w:rPr>
        <w:tab/>
        <w:t>Přemyslovců 224/63, 709 36 Ostrava-Mariánské Hory</w:t>
      </w:r>
    </w:p>
    <w:p w:rsidR="00277BE3" w:rsidRPr="00FD2B6C" w:rsidRDefault="00277BE3" w:rsidP="00277BE3">
      <w:pPr>
        <w:pStyle w:val="Normlnweb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D2B6C">
        <w:rPr>
          <w:rFonts w:ascii="Times New Roman" w:hAnsi="Times New Roman" w:cs="Times New Roman"/>
          <w:sz w:val="22"/>
          <w:szCs w:val="22"/>
        </w:rPr>
        <w:t xml:space="preserve">zastoupen: </w:t>
      </w:r>
      <w:r w:rsidRPr="00FD2B6C">
        <w:rPr>
          <w:rFonts w:ascii="Times New Roman" w:hAnsi="Times New Roman" w:cs="Times New Roman"/>
          <w:sz w:val="22"/>
          <w:szCs w:val="22"/>
        </w:rPr>
        <w:tab/>
      </w:r>
      <w:r w:rsidRPr="00FD2B6C">
        <w:rPr>
          <w:rFonts w:ascii="Times New Roman" w:hAnsi="Times New Roman" w:cs="Times New Roman"/>
          <w:sz w:val="22"/>
          <w:szCs w:val="22"/>
        </w:rPr>
        <w:tab/>
        <w:t xml:space="preserve">Ing. arch. Lianou Janáčkovou, starostkou </w:t>
      </w:r>
    </w:p>
    <w:p w:rsidR="00277BE3" w:rsidRPr="00FD2B6C" w:rsidRDefault="00277BE3" w:rsidP="00277BE3">
      <w:pPr>
        <w:pStyle w:val="Normlnweb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D2B6C">
        <w:rPr>
          <w:rFonts w:ascii="Times New Roman" w:hAnsi="Times New Roman" w:cs="Times New Roman"/>
          <w:sz w:val="22"/>
          <w:szCs w:val="22"/>
        </w:rPr>
        <w:t xml:space="preserve">IČ: </w:t>
      </w:r>
      <w:r w:rsidRPr="00FD2B6C">
        <w:rPr>
          <w:rFonts w:ascii="Times New Roman" w:hAnsi="Times New Roman" w:cs="Times New Roman"/>
          <w:sz w:val="22"/>
          <w:szCs w:val="22"/>
        </w:rPr>
        <w:tab/>
      </w:r>
      <w:r w:rsidRPr="00FD2B6C">
        <w:rPr>
          <w:rFonts w:ascii="Times New Roman" w:hAnsi="Times New Roman" w:cs="Times New Roman"/>
          <w:sz w:val="22"/>
          <w:szCs w:val="22"/>
        </w:rPr>
        <w:tab/>
      </w:r>
      <w:r w:rsidRPr="00FD2B6C">
        <w:rPr>
          <w:rFonts w:ascii="Times New Roman" w:hAnsi="Times New Roman" w:cs="Times New Roman"/>
          <w:sz w:val="22"/>
          <w:szCs w:val="22"/>
        </w:rPr>
        <w:tab/>
        <w:t>00845451</w:t>
      </w:r>
    </w:p>
    <w:p w:rsidR="00277BE3" w:rsidRPr="00FD2B6C" w:rsidRDefault="00277BE3" w:rsidP="00277BE3">
      <w:pPr>
        <w:pStyle w:val="Normlnweb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D2B6C">
        <w:rPr>
          <w:rFonts w:ascii="Times New Roman" w:hAnsi="Times New Roman" w:cs="Times New Roman"/>
          <w:sz w:val="22"/>
          <w:szCs w:val="22"/>
        </w:rPr>
        <w:t xml:space="preserve">DIČ: </w:t>
      </w:r>
      <w:r w:rsidRPr="00FD2B6C">
        <w:rPr>
          <w:rFonts w:ascii="Times New Roman" w:hAnsi="Times New Roman" w:cs="Times New Roman"/>
          <w:sz w:val="22"/>
          <w:szCs w:val="22"/>
        </w:rPr>
        <w:tab/>
      </w:r>
      <w:r w:rsidRPr="00FD2B6C">
        <w:rPr>
          <w:rFonts w:ascii="Times New Roman" w:hAnsi="Times New Roman" w:cs="Times New Roman"/>
          <w:sz w:val="22"/>
          <w:szCs w:val="22"/>
        </w:rPr>
        <w:tab/>
      </w:r>
      <w:r w:rsidRPr="00FD2B6C">
        <w:rPr>
          <w:rFonts w:ascii="Times New Roman" w:hAnsi="Times New Roman" w:cs="Times New Roman"/>
          <w:sz w:val="22"/>
          <w:szCs w:val="22"/>
        </w:rPr>
        <w:tab/>
        <w:t>CZ00845451</w:t>
      </w:r>
    </w:p>
    <w:p w:rsidR="00277BE3" w:rsidRPr="00FD2B6C" w:rsidRDefault="00277BE3" w:rsidP="00277BE3">
      <w:pPr>
        <w:pStyle w:val="Normlnweb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D2B6C">
        <w:rPr>
          <w:rFonts w:ascii="Times New Roman" w:hAnsi="Times New Roman" w:cs="Times New Roman"/>
          <w:sz w:val="22"/>
          <w:szCs w:val="22"/>
        </w:rPr>
        <w:t xml:space="preserve">Peněžní ústav: </w:t>
      </w:r>
      <w:r w:rsidR="00C64DB2" w:rsidRPr="00FD2B6C">
        <w:rPr>
          <w:rFonts w:ascii="Times New Roman" w:hAnsi="Times New Roman" w:cs="Times New Roman"/>
          <w:sz w:val="22"/>
          <w:szCs w:val="22"/>
        </w:rPr>
        <w:tab/>
      </w:r>
      <w:r w:rsidRPr="00FD2B6C">
        <w:rPr>
          <w:rFonts w:ascii="Times New Roman" w:hAnsi="Times New Roman" w:cs="Times New Roman"/>
          <w:sz w:val="22"/>
          <w:szCs w:val="22"/>
        </w:rPr>
        <w:t>Česká spořitelna, a.s.</w:t>
      </w:r>
    </w:p>
    <w:p w:rsidR="00277BE3" w:rsidRPr="00FD2B6C" w:rsidRDefault="00277BE3" w:rsidP="00277BE3">
      <w:pPr>
        <w:pStyle w:val="Normlnweb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D2B6C">
        <w:rPr>
          <w:rFonts w:ascii="Times New Roman" w:hAnsi="Times New Roman" w:cs="Times New Roman"/>
          <w:sz w:val="22"/>
          <w:szCs w:val="22"/>
        </w:rPr>
        <w:t xml:space="preserve">Číslo účtu: </w:t>
      </w:r>
      <w:r w:rsidRPr="00FD2B6C">
        <w:rPr>
          <w:rFonts w:ascii="Times New Roman" w:hAnsi="Times New Roman" w:cs="Times New Roman"/>
          <w:sz w:val="22"/>
          <w:szCs w:val="22"/>
        </w:rPr>
        <w:tab/>
      </w:r>
      <w:r w:rsidRPr="00FD2B6C">
        <w:rPr>
          <w:rFonts w:ascii="Times New Roman" w:hAnsi="Times New Roman" w:cs="Times New Roman"/>
          <w:sz w:val="22"/>
          <w:szCs w:val="22"/>
        </w:rPr>
        <w:tab/>
        <w:t>27-1649321399/0800</w:t>
      </w:r>
    </w:p>
    <w:p w:rsidR="00C64DB2" w:rsidRPr="00CE5252" w:rsidRDefault="00C64DB2" w:rsidP="00277BE3">
      <w:pPr>
        <w:pStyle w:val="Normlnweb"/>
        <w:shd w:val="clear" w:color="auto" w:fill="FFFFFF"/>
        <w:spacing w:before="0" w:after="0"/>
        <w:rPr>
          <w:rFonts w:ascii="Times New Roman" w:hAnsi="Times New Roman" w:cs="Times New Roman"/>
        </w:rPr>
      </w:pPr>
    </w:p>
    <w:p w:rsidR="00277BE3" w:rsidRPr="00CE5252" w:rsidRDefault="00277BE3" w:rsidP="00277BE3">
      <w:pPr>
        <w:pStyle w:val="Normlnweb"/>
        <w:shd w:val="clear" w:color="auto" w:fill="FFFFFF"/>
        <w:spacing w:before="0" w:after="0"/>
        <w:rPr>
          <w:rFonts w:ascii="Times New Roman" w:hAnsi="Times New Roman" w:cs="Times New Roman"/>
          <w:i/>
        </w:rPr>
      </w:pPr>
      <w:r w:rsidRPr="00CE5252">
        <w:rPr>
          <w:rFonts w:ascii="Times New Roman" w:hAnsi="Times New Roman" w:cs="Times New Roman"/>
          <w:i/>
        </w:rPr>
        <w:t>dále jen „</w:t>
      </w:r>
      <w:r w:rsidR="00C64DB2" w:rsidRPr="00CE5252">
        <w:rPr>
          <w:rFonts w:ascii="Times New Roman" w:hAnsi="Times New Roman" w:cs="Times New Roman"/>
          <w:i/>
        </w:rPr>
        <w:t>kupující</w:t>
      </w:r>
      <w:r w:rsidRPr="00CE5252">
        <w:rPr>
          <w:rFonts w:ascii="Times New Roman" w:hAnsi="Times New Roman" w:cs="Times New Roman"/>
          <w:i/>
        </w:rPr>
        <w:t>“</w:t>
      </w:r>
      <w:r w:rsidR="00C64DB2" w:rsidRPr="00CE5252">
        <w:rPr>
          <w:rFonts w:ascii="Times New Roman" w:hAnsi="Times New Roman" w:cs="Times New Roman"/>
          <w:i/>
        </w:rPr>
        <w:t xml:space="preserve"> na straně druhé</w:t>
      </w:r>
      <w:r w:rsidRPr="00CE5252">
        <w:rPr>
          <w:rFonts w:ascii="Times New Roman" w:hAnsi="Times New Roman" w:cs="Times New Roman"/>
          <w:i/>
        </w:rPr>
        <w:t xml:space="preserve"> </w:t>
      </w:r>
    </w:p>
    <w:p w:rsidR="00C64DB2" w:rsidRPr="00CE5252" w:rsidRDefault="00C64DB2" w:rsidP="00277BE3">
      <w:pPr>
        <w:pStyle w:val="Normlnweb"/>
        <w:shd w:val="clear" w:color="auto" w:fill="FFFFFF"/>
        <w:spacing w:before="0" w:after="0"/>
        <w:rPr>
          <w:rFonts w:ascii="Times New Roman" w:hAnsi="Times New Roman" w:cs="Times New Roman"/>
          <w:i/>
        </w:rPr>
      </w:pPr>
    </w:p>
    <w:p w:rsidR="00C64DB2" w:rsidRPr="00CE5252" w:rsidRDefault="00C64DB2" w:rsidP="00277BE3">
      <w:pPr>
        <w:pStyle w:val="Normlnweb"/>
        <w:shd w:val="clear" w:color="auto" w:fill="FFFFFF"/>
        <w:spacing w:before="0" w:after="0"/>
        <w:rPr>
          <w:rFonts w:ascii="Times New Roman" w:hAnsi="Times New Roman" w:cs="Times New Roman"/>
          <w:i/>
        </w:rPr>
      </w:pPr>
      <w:r w:rsidRPr="00CE5252">
        <w:rPr>
          <w:rFonts w:ascii="Times New Roman" w:hAnsi="Times New Roman" w:cs="Times New Roman"/>
          <w:i/>
        </w:rPr>
        <w:t>společně „smluvní strany“</w:t>
      </w:r>
    </w:p>
    <w:p w:rsidR="00A93A26" w:rsidRPr="00930FB5" w:rsidRDefault="00A93A26" w:rsidP="00A93A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30FB5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C64DB2" w:rsidRPr="00930FB5" w:rsidRDefault="00C64DB2" w:rsidP="00A93A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93A26" w:rsidRPr="00930FB5" w:rsidRDefault="00A93A26" w:rsidP="00A93A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30F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930FB5" w:rsidRPr="00930FB5" w:rsidRDefault="00930FB5" w:rsidP="00A93A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30F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Prohlášení prodávajícího</w:t>
      </w:r>
    </w:p>
    <w:p w:rsidR="00930FB5" w:rsidRPr="00930FB5" w:rsidRDefault="00930FB5" w:rsidP="00924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C40A8" w:rsidRDefault="00A93A26" w:rsidP="00437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E5252">
        <w:rPr>
          <w:rFonts w:ascii="Times New Roman" w:eastAsia="Times New Roman" w:hAnsi="Times New Roman" w:cs="Times New Roman"/>
          <w:lang w:eastAsia="cs-CZ"/>
        </w:rPr>
        <w:t xml:space="preserve">Prodávající tímto prohlašuje, že je </w:t>
      </w:r>
      <w:r w:rsidR="00C64DB2" w:rsidRPr="00CE5252">
        <w:rPr>
          <w:rFonts w:ascii="Times New Roman" w:eastAsia="Times New Roman" w:hAnsi="Times New Roman" w:cs="Times New Roman"/>
          <w:lang w:eastAsia="cs-CZ"/>
        </w:rPr>
        <w:t>oprávněn prodávat nové automobily značky ………………, včetně i modelu</w:t>
      </w:r>
      <w:r w:rsidRPr="00CE5252">
        <w:rPr>
          <w:rFonts w:ascii="Times New Roman" w:eastAsia="Times New Roman" w:hAnsi="Times New Roman" w:cs="Times New Roman"/>
          <w:lang w:eastAsia="cs-CZ"/>
        </w:rPr>
        <w:t xml:space="preserve"> uvedeného v čl. I</w:t>
      </w:r>
      <w:r w:rsidR="00CE5252" w:rsidRPr="00CE5252">
        <w:rPr>
          <w:rFonts w:ascii="Times New Roman" w:eastAsia="Times New Roman" w:hAnsi="Times New Roman" w:cs="Times New Roman"/>
          <w:lang w:eastAsia="cs-CZ"/>
        </w:rPr>
        <w:t>I této smlouvy a že na předmětu koupě neváznou práva</w:t>
      </w:r>
      <w:r w:rsidR="0043704C">
        <w:rPr>
          <w:rFonts w:ascii="Times New Roman" w:eastAsia="Times New Roman" w:hAnsi="Times New Roman" w:cs="Times New Roman"/>
          <w:lang w:eastAsia="cs-CZ"/>
        </w:rPr>
        <w:t xml:space="preserve"> třetích osob ani jiná omezení.</w:t>
      </w:r>
    </w:p>
    <w:p w:rsidR="0043704C" w:rsidRPr="0043704C" w:rsidRDefault="0043704C" w:rsidP="00437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93A26" w:rsidRPr="00930FB5" w:rsidRDefault="00A93A26" w:rsidP="00A93A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30F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930FB5" w:rsidRPr="00930FB5" w:rsidRDefault="00930FB5" w:rsidP="00A93A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30F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:rsidR="00930FB5" w:rsidRPr="00930FB5" w:rsidRDefault="00930FB5" w:rsidP="00A93A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2F23" w:rsidRDefault="00A93A26" w:rsidP="0043704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E5252">
        <w:rPr>
          <w:rFonts w:ascii="Times New Roman" w:eastAsia="Times New Roman" w:hAnsi="Times New Roman" w:cs="Times New Roman"/>
          <w:lang w:eastAsia="cs-CZ"/>
        </w:rPr>
        <w:t>Předmětem této smlouvy je prodej a koupě níže uvedeného motorového vozidla:</w:t>
      </w:r>
      <w:r w:rsidRPr="00CE5252">
        <w:rPr>
          <w:rFonts w:ascii="Times New Roman" w:eastAsia="Times New Roman" w:hAnsi="Times New Roman" w:cs="Times New Roman"/>
          <w:lang w:eastAsia="cs-CZ"/>
        </w:rPr>
        <w:br/>
        <w:t>Tovární značka ……………</w:t>
      </w:r>
      <w:r w:rsidR="00CE5252">
        <w:rPr>
          <w:rFonts w:ascii="Times New Roman" w:eastAsia="Times New Roman" w:hAnsi="Times New Roman" w:cs="Times New Roman"/>
          <w:lang w:eastAsia="cs-CZ"/>
        </w:rPr>
        <w:t>………………………</w:t>
      </w:r>
      <w:r w:rsidRPr="00CE5252">
        <w:rPr>
          <w:rFonts w:ascii="Times New Roman" w:eastAsia="Times New Roman" w:hAnsi="Times New Roman" w:cs="Times New Roman"/>
          <w:lang w:eastAsia="cs-CZ"/>
        </w:rPr>
        <w:t xml:space="preserve"> a model …………………………………………</w:t>
      </w:r>
    </w:p>
    <w:p w:rsidR="00142F23" w:rsidRDefault="00A93A26" w:rsidP="0043704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E5252">
        <w:rPr>
          <w:rFonts w:ascii="Times New Roman" w:eastAsia="Times New Roman" w:hAnsi="Times New Roman" w:cs="Times New Roman"/>
          <w:lang w:eastAsia="cs-CZ"/>
        </w:rPr>
        <w:br/>
        <w:t>Identifikační číslo vozidla (VIN) ………………</w:t>
      </w:r>
      <w:r w:rsidR="00142F23">
        <w:rPr>
          <w:rFonts w:ascii="Times New Roman" w:eastAsia="Times New Roman" w:hAnsi="Times New Roman" w:cs="Times New Roman"/>
          <w:lang w:eastAsia="cs-CZ"/>
        </w:rPr>
        <w:t>……</w:t>
      </w:r>
    </w:p>
    <w:p w:rsidR="00142F23" w:rsidRDefault="00142F23" w:rsidP="0043704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br/>
        <w:t>Barva vozidla ………………………………………..</w:t>
      </w:r>
    </w:p>
    <w:p w:rsidR="00142F23" w:rsidRDefault="00A93A26" w:rsidP="0043704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E5252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E010B">
        <w:rPr>
          <w:rFonts w:ascii="Times New Roman" w:eastAsia="Times New Roman" w:hAnsi="Times New Roman" w:cs="Times New Roman"/>
          <w:lang w:eastAsia="cs-CZ"/>
        </w:rPr>
        <w:t xml:space="preserve">Rok výroby …………, </w:t>
      </w:r>
      <w:r w:rsidR="00B33F08">
        <w:rPr>
          <w:rFonts w:ascii="Times New Roman" w:eastAsia="Times New Roman" w:hAnsi="Times New Roman" w:cs="Times New Roman"/>
          <w:lang w:eastAsia="cs-CZ"/>
        </w:rPr>
        <w:t>VIN:</w:t>
      </w:r>
      <w:r w:rsidRPr="00CE5252">
        <w:rPr>
          <w:rFonts w:ascii="Times New Roman" w:eastAsia="Times New Roman" w:hAnsi="Times New Roman" w:cs="Times New Roman"/>
          <w:lang w:eastAsia="cs-CZ"/>
        </w:rPr>
        <w:t>……………………</w:t>
      </w:r>
      <w:r w:rsidR="00142F23">
        <w:rPr>
          <w:rFonts w:ascii="Times New Roman" w:eastAsia="Times New Roman" w:hAnsi="Times New Roman" w:cs="Times New Roman"/>
          <w:lang w:eastAsia="cs-CZ"/>
        </w:rPr>
        <w:t>……</w:t>
      </w:r>
    </w:p>
    <w:p w:rsidR="00142F23" w:rsidRDefault="00A93A26" w:rsidP="0043704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E5252">
        <w:rPr>
          <w:rFonts w:ascii="Times New Roman" w:eastAsia="Times New Roman" w:hAnsi="Times New Roman" w:cs="Times New Roman"/>
          <w:lang w:eastAsia="cs-CZ"/>
        </w:rPr>
        <w:br/>
        <w:t>Číslo velkého technického průkazu ………………</w:t>
      </w:r>
      <w:r w:rsidR="00142F23">
        <w:rPr>
          <w:rFonts w:ascii="Times New Roman" w:eastAsia="Times New Roman" w:hAnsi="Times New Roman" w:cs="Times New Roman"/>
          <w:lang w:eastAsia="cs-CZ"/>
        </w:rPr>
        <w:t>…</w:t>
      </w:r>
    </w:p>
    <w:p w:rsidR="00142F23" w:rsidRDefault="00A93A26" w:rsidP="0043704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E5252">
        <w:rPr>
          <w:rFonts w:ascii="Times New Roman" w:eastAsia="Times New Roman" w:hAnsi="Times New Roman" w:cs="Times New Roman"/>
          <w:lang w:eastAsia="cs-CZ"/>
        </w:rPr>
        <w:br/>
        <w:t>Počet ujetých kilometrů   …………………………</w:t>
      </w:r>
      <w:r w:rsidR="00142F23">
        <w:rPr>
          <w:rFonts w:ascii="Times New Roman" w:eastAsia="Times New Roman" w:hAnsi="Times New Roman" w:cs="Times New Roman"/>
          <w:lang w:eastAsia="cs-CZ"/>
        </w:rPr>
        <w:t>…</w:t>
      </w:r>
    </w:p>
    <w:p w:rsidR="00142F23" w:rsidRDefault="00A93A26" w:rsidP="0043704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E5252">
        <w:rPr>
          <w:rFonts w:ascii="Times New Roman" w:eastAsia="Times New Roman" w:hAnsi="Times New Roman" w:cs="Times New Roman"/>
          <w:lang w:eastAsia="cs-CZ"/>
        </w:rPr>
        <w:br/>
        <w:t>Počet klíčů …………………………</w:t>
      </w:r>
      <w:r w:rsidR="004D296F" w:rsidRPr="00CE5252">
        <w:rPr>
          <w:rFonts w:ascii="Times New Roman" w:eastAsia="Times New Roman" w:hAnsi="Times New Roman" w:cs="Times New Roman"/>
          <w:lang w:eastAsia="cs-CZ"/>
        </w:rPr>
        <w:t>………………</w:t>
      </w:r>
      <w:r w:rsidR="00142F23">
        <w:rPr>
          <w:rFonts w:ascii="Times New Roman" w:eastAsia="Times New Roman" w:hAnsi="Times New Roman" w:cs="Times New Roman"/>
          <w:lang w:eastAsia="cs-CZ"/>
        </w:rPr>
        <w:t>..</w:t>
      </w:r>
    </w:p>
    <w:p w:rsidR="00042794" w:rsidRDefault="00042794" w:rsidP="0043704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42794" w:rsidRDefault="00042794" w:rsidP="0043704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Stav vozidla při prode</w:t>
      </w:r>
      <w:r w:rsidR="004E38A7">
        <w:rPr>
          <w:rFonts w:ascii="Times New Roman" w:eastAsia="Times New Roman" w:hAnsi="Times New Roman" w:cs="Times New Roman"/>
          <w:lang w:eastAsia="cs-CZ"/>
        </w:rPr>
        <w:t xml:space="preserve">ji: nový automobil </w:t>
      </w:r>
    </w:p>
    <w:p w:rsidR="00142F23" w:rsidRDefault="00142F23" w:rsidP="0043704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E38A7" w:rsidRDefault="00A93A26" w:rsidP="0043704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E5252">
        <w:rPr>
          <w:rFonts w:ascii="Times New Roman" w:eastAsia="Times New Roman" w:hAnsi="Times New Roman" w:cs="Times New Roman"/>
          <w:lang w:eastAsia="cs-CZ"/>
        </w:rPr>
        <w:t xml:space="preserve">Příslušenství motorového </w:t>
      </w:r>
      <w:r w:rsidR="0043704C">
        <w:rPr>
          <w:rFonts w:ascii="Times New Roman" w:eastAsia="Times New Roman" w:hAnsi="Times New Roman" w:cs="Times New Roman"/>
          <w:lang w:eastAsia="cs-CZ"/>
        </w:rPr>
        <w:t>vozidla .......................</w:t>
      </w:r>
      <w:r w:rsidR="00142F23">
        <w:rPr>
          <w:rFonts w:ascii="Times New Roman" w:eastAsia="Times New Roman" w:hAnsi="Times New Roman" w:cs="Times New Roman"/>
          <w:lang w:eastAsia="cs-CZ"/>
        </w:rPr>
        <w:t>.......</w:t>
      </w:r>
    </w:p>
    <w:p w:rsidR="006E3CCF" w:rsidRDefault="00A93A26" w:rsidP="001A3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E5252">
        <w:rPr>
          <w:rFonts w:ascii="Times New Roman" w:eastAsia="Times New Roman" w:hAnsi="Times New Roman" w:cs="Times New Roman"/>
          <w:lang w:eastAsia="cs-CZ"/>
        </w:rPr>
        <w:br/>
        <w:t>Prodávající touto smlouvou a za podmínek v ní dohodnutých prodává kupujícímu výše uvedený osobní automobil společně s jeho příslušenstvím a kupující tento automobil za dohodnutou kupní cenu kupuje do svého výlučného vlastnictví, a to za dohodnutou kupní cenu ve výši</w:t>
      </w:r>
      <w:r w:rsidR="006E3CCF">
        <w:rPr>
          <w:rFonts w:ascii="Times New Roman" w:eastAsia="Times New Roman" w:hAnsi="Times New Roman" w:cs="Times New Roman"/>
          <w:lang w:eastAsia="cs-CZ"/>
        </w:rPr>
        <w:t>:</w:t>
      </w:r>
    </w:p>
    <w:p w:rsidR="00B33F08" w:rsidRDefault="00B33F08" w:rsidP="001A3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E5252" w:rsidRDefault="006E3CCF" w:rsidP="001A3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cena bez DPH:</w:t>
      </w:r>
      <w:r w:rsidR="002B259A">
        <w:rPr>
          <w:rFonts w:ascii="Times New Roman" w:eastAsia="Times New Roman" w:hAnsi="Times New Roman" w:cs="Times New Roman"/>
          <w:lang w:eastAsia="cs-CZ"/>
        </w:rPr>
        <w:tab/>
        <w:t>…………………….</w:t>
      </w:r>
      <w:r w:rsidR="002B259A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Kč</w:t>
      </w:r>
    </w:p>
    <w:p w:rsidR="004E38A7" w:rsidRDefault="004E38A7" w:rsidP="001A3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CCF" w:rsidRDefault="002B259A" w:rsidP="001A3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DPH:</w:t>
      </w:r>
      <w:r>
        <w:rPr>
          <w:rFonts w:ascii="Times New Roman" w:eastAsia="Times New Roman" w:hAnsi="Times New Roman" w:cs="Times New Roman"/>
          <w:lang w:eastAsia="cs-CZ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lang w:eastAsia="cs-CZ"/>
        </w:rPr>
        <w:tab/>
      </w:r>
      <w:r w:rsidR="006E3CCF">
        <w:rPr>
          <w:rFonts w:ascii="Times New Roman" w:eastAsia="Times New Roman" w:hAnsi="Times New Roman" w:cs="Times New Roman"/>
          <w:lang w:eastAsia="cs-CZ"/>
        </w:rPr>
        <w:t>Kč</w:t>
      </w:r>
    </w:p>
    <w:p w:rsidR="004E38A7" w:rsidRDefault="004E38A7" w:rsidP="001A3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CCF" w:rsidRDefault="002B259A" w:rsidP="001A32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cena včetně DPH:</w:t>
      </w:r>
      <w:r>
        <w:rPr>
          <w:rFonts w:ascii="Times New Roman" w:eastAsia="Times New Roman" w:hAnsi="Times New Roman" w:cs="Times New Roman"/>
          <w:lang w:eastAsia="cs-CZ"/>
        </w:rPr>
        <w:tab/>
        <w:t>……………</w:t>
      </w:r>
      <w:r>
        <w:rPr>
          <w:rFonts w:ascii="Times New Roman" w:eastAsia="Times New Roman" w:hAnsi="Times New Roman" w:cs="Times New Roman"/>
          <w:lang w:eastAsia="cs-CZ"/>
        </w:rPr>
        <w:tab/>
      </w:r>
      <w:r w:rsidR="006E3CCF">
        <w:rPr>
          <w:rFonts w:ascii="Times New Roman" w:eastAsia="Times New Roman" w:hAnsi="Times New Roman" w:cs="Times New Roman"/>
          <w:lang w:eastAsia="cs-CZ"/>
        </w:rPr>
        <w:t>Kč</w:t>
      </w:r>
      <w:r>
        <w:rPr>
          <w:rFonts w:ascii="Times New Roman" w:eastAsia="Times New Roman" w:hAnsi="Times New Roman" w:cs="Times New Roman"/>
          <w:lang w:eastAsia="cs-CZ"/>
        </w:rPr>
        <w:t>, tj. slovy:</w:t>
      </w:r>
      <w:r>
        <w:rPr>
          <w:rFonts w:ascii="Times New Roman" w:eastAsia="Times New Roman" w:hAnsi="Times New Roman" w:cs="Times New Roman"/>
          <w:lang w:eastAsia="cs-CZ"/>
        </w:rPr>
        <w:tab/>
        <w:t>………………………………</w:t>
      </w:r>
      <w:r w:rsidR="00813B48">
        <w:rPr>
          <w:rFonts w:ascii="Times New Roman" w:eastAsia="Times New Roman" w:hAnsi="Times New Roman" w:cs="Times New Roman"/>
          <w:lang w:eastAsia="cs-CZ"/>
        </w:rPr>
        <w:t xml:space="preserve"> korun českých</w:t>
      </w:r>
    </w:p>
    <w:p w:rsidR="00CE5252" w:rsidRDefault="00CE5252" w:rsidP="00CE52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E3CCF" w:rsidRDefault="00B33F08" w:rsidP="006E3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Předmět smlouvy dodá prodávající kupujícímu do</w:t>
      </w:r>
      <w:r w:rsidR="00EC4D7F">
        <w:rPr>
          <w:rFonts w:ascii="Times New Roman" w:eastAsia="Times New Roman" w:hAnsi="Times New Roman" w:cs="Times New Roman"/>
          <w:lang w:eastAsia="cs-CZ"/>
        </w:rPr>
        <w:t xml:space="preserve"> 60</w:t>
      </w:r>
      <w:r>
        <w:rPr>
          <w:rFonts w:ascii="Times New Roman" w:eastAsia="Times New Roman" w:hAnsi="Times New Roman" w:cs="Times New Roman"/>
          <w:lang w:eastAsia="cs-CZ"/>
        </w:rPr>
        <w:t>-ti dnů ode dne podpisu této smlouvy a kupující předmět smlouvy zaplatí převodem na bankovní účet prodávajícího č. ……………………/…….. do 15-ti dnů od data doručení faktury kupujícímu.</w:t>
      </w:r>
    </w:p>
    <w:p w:rsidR="00A93A26" w:rsidRDefault="00A93A26" w:rsidP="00437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E5252">
        <w:rPr>
          <w:rFonts w:ascii="Times New Roman" w:eastAsia="Times New Roman" w:hAnsi="Times New Roman" w:cs="Times New Roman"/>
          <w:lang w:eastAsia="cs-CZ"/>
        </w:rPr>
        <w:t>K zaplacení kupní ceny podle této smlouvy dochází dnem, kdy je příslušná částka připsána na účet prodávajícího.</w:t>
      </w:r>
      <w:r w:rsidRPr="00CE5252">
        <w:rPr>
          <w:rFonts w:ascii="Times New Roman" w:eastAsia="Times New Roman" w:hAnsi="Times New Roman" w:cs="Times New Roman"/>
          <w:lang w:eastAsia="cs-CZ"/>
        </w:rPr>
        <w:br/>
      </w:r>
    </w:p>
    <w:p w:rsidR="004E38A7" w:rsidRPr="00CE5252" w:rsidRDefault="004E38A7" w:rsidP="00437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93A26" w:rsidRPr="00930FB5" w:rsidRDefault="00A93A26" w:rsidP="00A93A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30F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30FB5" w:rsidRPr="00930FB5" w:rsidRDefault="00930FB5" w:rsidP="00A93A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30F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Smluvní ujednání</w:t>
      </w:r>
    </w:p>
    <w:p w:rsidR="00930FB5" w:rsidRPr="00930FB5" w:rsidRDefault="00930FB5" w:rsidP="00A93A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43704C" w:rsidRPr="00A529DB" w:rsidRDefault="00A93A26" w:rsidP="00437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529DB">
        <w:rPr>
          <w:rFonts w:ascii="Times New Roman" w:eastAsia="Times New Roman" w:hAnsi="Times New Roman" w:cs="Times New Roman"/>
          <w:lang w:eastAsia="cs-CZ"/>
        </w:rPr>
        <w:t xml:space="preserve">Prodávající prohlašuje, že </w:t>
      </w:r>
      <w:r w:rsidR="004D296F" w:rsidRPr="00A529DB">
        <w:rPr>
          <w:rFonts w:ascii="Times New Roman" w:eastAsia="Times New Roman" w:hAnsi="Times New Roman" w:cs="Times New Roman"/>
          <w:lang w:eastAsia="cs-CZ"/>
        </w:rPr>
        <w:t>prodává nový osobní automobil, na kterém nejsou žádné vady.</w:t>
      </w:r>
      <w:r w:rsidRPr="00A529D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529DB">
        <w:rPr>
          <w:rFonts w:ascii="Times New Roman" w:eastAsia="Times New Roman" w:hAnsi="Times New Roman" w:cs="Times New Roman"/>
          <w:lang w:eastAsia="cs-CZ"/>
        </w:rPr>
        <w:br/>
        <w:t>Kupující prohlašuje, že se řádně seznámil s</w:t>
      </w:r>
      <w:r w:rsidR="004D296F" w:rsidRPr="00A529DB">
        <w:rPr>
          <w:rFonts w:ascii="Times New Roman" w:eastAsia="Times New Roman" w:hAnsi="Times New Roman" w:cs="Times New Roman"/>
          <w:lang w:eastAsia="cs-CZ"/>
        </w:rPr>
        <w:t> </w:t>
      </w:r>
      <w:r w:rsidR="00930FB5" w:rsidRPr="00A529DB">
        <w:rPr>
          <w:rFonts w:ascii="Times New Roman" w:eastAsia="Times New Roman" w:hAnsi="Times New Roman" w:cs="Times New Roman"/>
          <w:lang w:eastAsia="cs-CZ"/>
        </w:rPr>
        <w:t>novým prodávaným</w:t>
      </w:r>
      <w:r w:rsidRPr="00A529DB">
        <w:rPr>
          <w:rFonts w:ascii="Times New Roman" w:eastAsia="Times New Roman" w:hAnsi="Times New Roman" w:cs="Times New Roman"/>
          <w:lang w:eastAsia="cs-CZ"/>
        </w:rPr>
        <w:t xml:space="preserve"> motorov</w:t>
      </w:r>
      <w:r w:rsidR="004D296F" w:rsidRPr="00A529DB">
        <w:rPr>
          <w:rFonts w:ascii="Times New Roman" w:eastAsia="Times New Roman" w:hAnsi="Times New Roman" w:cs="Times New Roman"/>
          <w:lang w:eastAsia="cs-CZ"/>
        </w:rPr>
        <w:t>ým</w:t>
      </w:r>
      <w:r w:rsidRPr="00A529DB">
        <w:rPr>
          <w:rFonts w:ascii="Times New Roman" w:eastAsia="Times New Roman" w:hAnsi="Times New Roman" w:cs="Times New Roman"/>
          <w:lang w:eastAsia="cs-CZ"/>
        </w:rPr>
        <w:t xml:space="preserve"> vozidl</w:t>
      </w:r>
      <w:r w:rsidR="004D296F" w:rsidRPr="00A529DB">
        <w:rPr>
          <w:rFonts w:ascii="Times New Roman" w:eastAsia="Times New Roman" w:hAnsi="Times New Roman" w:cs="Times New Roman"/>
          <w:lang w:eastAsia="cs-CZ"/>
        </w:rPr>
        <w:t xml:space="preserve">em </w:t>
      </w:r>
      <w:r w:rsidR="0043704C" w:rsidRPr="00A529DB">
        <w:rPr>
          <w:rFonts w:ascii="Times New Roman" w:eastAsia="Times New Roman" w:hAnsi="Times New Roman" w:cs="Times New Roman"/>
          <w:lang w:eastAsia="cs-CZ"/>
        </w:rPr>
        <w:t xml:space="preserve">a nabývá jej </w:t>
      </w:r>
      <w:r w:rsidR="00A529DB">
        <w:rPr>
          <w:rFonts w:ascii="Times New Roman" w:eastAsia="Times New Roman" w:hAnsi="Times New Roman" w:cs="Times New Roman"/>
          <w:lang w:eastAsia="cs-CZ"/>
        </w:rPr>
        <w:t>do </w:t>
      </w:r>
      <w:r w:rsidR="0043704C" w:rsidRPr="00A529DB">
        <w:rPr>
          <w:rFonts w:ascii="Times New Roman" w:eastAsia="Times New Roman" w:hAnsi="Times New Roman" w:cs="Times New Roman"/>
          <w:lang w:eastAsia="cs-CZ"/>
        </w:rPr>
        <w:t xml:space="preserve">svého vlastnictví. </w:t>
      </w:r>
    </w:p>
    <w:p w:rsidR="00A93A26" w:rsidRDefault="00A93A26" w:rsidP="004370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529DB">
        <w:rPr>
          <w:rFonts w:ascii="Times New Roman" w:eastAsia="Times New Roman" w:hAnsi="Times New Roman" w:cs="Times New Roman"/>
          <w:lang w:eastAsia="cs-CZ"/>
        </w:rPr>
        <w:t>Nebezpečí škody na věci přechází</w:t>
      </w:r>
      <w:r w:rsidR="00930FB5" w:rsidRPr="00A529DB">
        <w:rPr>
          <w:rFonts w:ascii="Times New Roman" w:eastAsia="Times New Roman" w:hAnsi="Times New Roman" w:cs="Times New Roman"/>
          <w:lang w:eastAsia="cs-CZ"/>
        </w:rPr>
        <w:t xml:space="preserve"> na kupujícího převzetím věci.</w:t>
      </w:r>
      <w:r w:rsidR="0043704C" w:rsidRPr="00A529DB">
        <w:rPr>
          <w:rFonts w:ascii="Times New Roman" w:eastAsia="Times New Roman" w:hAnsi="Times New Roman" w:cs="Times New Roman"/>
          <w:lang w:eastAsia="cs-CZ"/>
        </w:rPr>
        <w:t xml:space="preserve"> Zaplacením </w:t>
      </w:r>
      <w:r w:rsidR="00042794">
        <w:rPr>
          <w:rFonts w:ascii="Times New Roman" w:eastAsia="Times New Roman" w:hAnsi="Times New Roman" w:cs="Times New Roman"/>
          <w:lang w:eastAsia="cs-CZ"/>
        </w:rPr>
        <w:t xml:space="preserve">kupní </w:t>
      </w:r>
      <w:r w:rsidR="0043704C" w:rsidRPr="00A529DB">
        <w:rPr>
          <w:rFonts w:ascii="Times New Roman" w:eastAsia="Times New Roman" w:hAnsi="Times New Roman" w:cs="Times New Roman"/>
          <w:lang w:eastAsia="cs-CZ"/>
        </w:rPr>
        <w:t>ceny uvedené v čl. II. této smlouvy, přechází na kupujícího vlastnické právo prodávaného motorového vozidla.</w:t>
      </w:r>
      <w:r w:rsidR="00930FB5" w:rsidRPr="00A529DB">
        <w:rPr>
          <w:rFonts w:ascii="Times New Roman" w:eastAsia="Times New Roman" w:hAnsi="Times New Roman" w:cs="Times New Roman"/>
          <w:lang w:eastAsia="cs-CZ"/>
        </w:rPr>
        <w:br/>
      </w:r>
    </w:p>
    <w:p w:rsidR="004E38A7" w:rsidRDefault="004E38A7" w:rsidP="004370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33F08" w:rsidRPr="00A529DB" w:rsidRDefault="00B33F08" w:rsidP="004370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93A26" w:rsidRPr="00930FB5" w:rsidRDefault="00930FB5" w:rsidP="00A93A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30F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</w:t>
      </w:r>
      <w:r w:rsidR="00A93A26" w:rsidRPr="00930F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V.</w:t>
      </w:r>
    </w:p>
    <w:p w:rsidR="00930FB5" w:rsidRPr="00930FB5" w:rsidRDefault="00930FB5" w:rsidP="00A93A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30FB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:rsidR="00930FB5" w:rsidRPr="00930FB5" w:rsidRDefault="00930FB5" w:rsidP="00A93A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042794" w:rsidRDefault="00A93A26" w:rsidP="00D857E1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43704C">
        <w:rPr>
          <w:rFonts w:ascii="Times New Roman" w:eastAsia="Times New Roman" w:hAnsi="Times New Roman" w:cs="Times New Roman"/>
          <w:lang w:eastAsia="cs-CZ"/>
        </w:rPr>
        <w:t>Smluvní strany prohlašují, že jsou plně svéprávné k právnímu jednání, že si smlouvu před podpisem přečetly, s jejím obsahem souhlasí a na důkaz toho připojují své podpisy.</w:t>
      </w:r>
      <w:r w:rsidRPr="0043704C">
        <w:rPr>
          <w:rFonts w:ascii="Times New Roman" w:eastAsia="Times New Roman" w:hAnsi="Times New Roman" w:cs="Times New Roman"/>
          <w:lang w:eastAsia="cs-CZ"/>
        </w:rPr>
        <w:br/>
        <w:t>Tato smlouva nabývá platnosti a účinnosti dnem jejího pod</w:t>
      </w:r>
      <w:r w:rsidR="0043704C" w:rsidRPr="0043704C">
        <w:rPr>
          <w:rFonts w:ascii="Times New Roman" w:eastAsia="Times New Roman" w:hAnsi="Times New Roman" w:cs="Times New Roman"/>
          <w:lang w:eastAsia="cs-CZ"/>
        </w:rPr>
        <w:t>pisu oběma smluvními stranami.</w:t>
      </w:r>
      <w:r w:rsidR="0043704C" w:rsidRPr="0043704C">
        <w:rPr>
          <w:rFonts w:ascii="Times New Roman" w:eastAsia="Times New Roman" w:hAnsi="Times New Roman" w:cs="Times New Roman"/>
          <w:lang w:eastAsia="cs-CZ"/>
        </w:rPr>
        <w:br/>
      </w:r>
      <w:r w:rsidRPr="0043704C">
        <w:rPr>
          <w:rFonts w:ascii="Times New Roman" w:eastAsia="Times New Roman" w:hAnsi="Times New Roman" w:cs="Times New Roman"/>
          <w:lang w:eastAsia="cs-CZ"/>
        </w:rPr>
        <w:t xml:space="preserve">Tato smlouva se uzavírá ve dvou vyhotoveních, z nichž každá smluvní strana </w:t>
      </w:r>
      <w:r w:rsidR="000C40A8" w:rsidRPr="0043704C">
        <w:rPr>
          <w:rFonts w:ascii="Times New Roman" w:eastAsia="Times New Roman" w:hAnsi="Times New Roman" w:cs="Times New Roman"/>
          <w:lang w:eastAsia="cs-CZ"/>
        </w:rPr>
        <w:t xml:space="preserve">obdrží </w:t>
      </w:r>
      <w:r w:rsidRPr="0043704C">
        <w:rPr>
          <w:rFonts w:ascii="Times New Roman" w:eastAsia="Times New Roman" w:hAnsi="Times New Roman" w:cs="Times New Roman"/>
          <w:lang w:eastAsia="cs-CZ"/>
        </w:rPr>
        <w:t>jedno.</w:t>
      </w:r>
    </w:p>
    <w:p w:rsidR="00EC4D7F" w:rsidRPr="0043704C" w:rsidRDefault="00EC4D7F" w:rsidP="00D857E1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:rsidR="003104FA" w:rsidRDefault="00E07063" w:rsidP="003104F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07063">
        <w:rPr>
          <w:rFonts w:ascii="Arial" w:eastAsia="Times New Roman" w:hAnsi="Arial" w:cs="Arial"/>
          <w:b/>
          <w:sz w:val="24"/>
          <w:szCs w:val="24"/>
          <w:lang w:eastAsia="cs-CZ"/>
        </w:rPr>
        <w:t>V.</w:t>
      </w:r>
    </w:p>
    <w:p w:rsidR="0043704C" w:rsidRPr="003104FA" w:rsidRDefault="00E07063" w:rsidP="003104FA">
      <w:pPr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3704C">
        <w:rPr>
          <w:rFonts w:ascii="Times New Roman" w:hAnsi="Times New Roman" w:cs="Times New Roman"/>
        </w:rPr>
        <w:t xml:space="preserve">Smluvní strany výslovně souhlasí se zveřejněním celého textu této smlouvy na oficiálních webových stránkách statutárního města Ostrava, městského obvodu Mariánské Hory a Hulváky </w:t>
      </w:r>
      <w:hyperlink r:id="rId7" w:history="1">
        <w:r w:rsidRPr="0043704C">
          <w:rPr>
            <w:rStyle w:val="Hypertextovodkaz"/>
            <w:rFonts w:ascii="Times New Roman" w:hAnsi="Times New Roman" w:cs="Times New Roman"/>
          </w:rPr>
          <w:t>www.marianskehory.cz</w:t>
        </w:r>
      </w:hyperlink>
      <w:r w:rsidRPr="0043704C">
        <w:rPr>
          <w:rStyle w:val="Hypertextovodkaz"/>
          <w:rFonts w:ascii="Times New Roman" w:hAnsi="Times New Roman" w:cs="Times New Roman"/>
        </w:rPr>
        <w:t>,</w:t>
      </w:r>
      <w:r w:rsidRPr="0043704C">
        <w:rPr>
          <w:rStyle w:val="slostrnky"/>
          <w:rFonts w:ascii="Times New Roman" w:hAnsi="Times New Roman" w:cs="Times New Roman"/>
        </w:rPr>
        <w:t xml:space="preserve"> a</w:t>
      </w:r>
      <w:r w:rsidRPr="0043704C">
        <w:rPr>
          <w:rFonts w:ascii="Times New Roman" w:hAnsi="Times New Roman" w:cs="Times New Roman"/>
        </w:rPr>
        <w:t>nebo na jiných stránkách určených ke zveřejňování smluv uzavřených statutárním městem Ostrava, městským obvodem Mariánské Hory a Hulváky, a to včetně všech případných příloh a dodatků. Tyto stránky jsou trvale veřejně přístupné a obsahují údaje zejména o smluvních stranách, předmětu smlouvy, číselném označení smlouvy a o datu</w:t>
      </w:r>
      <w:r w:rsidRPr="0043704C">
        <w:rPr>
          <w:rFonts w:ascii="Times New Roman" w:hAnsi="Times New Roman" w:cs="Times New Roman"/>
          <w:caps/>
        </w:rPr>
        <w:t xml:space="preserve"> </w:t>
      </w:r>
      <w:r w:rsidRPr="0043704C">
        <w:rPr>
          <w:rFonts w:ascii="Times New Roman" w:hAnsi="Times New Roman" w:cs="Times New Roman"/>
        </w:rPr>
        <w:t>podpisu smlouvy.</w:t>
      </w:r>
      <w:r w:rsidRPr="00E07063">
        <w:rPr>
          <w:rFonts w:ascii="Arial" w:hAnsi="Arial" w:cs="Arial"/>
          <w:sz w:val="24"/>
          <w:szCs w:val="24"/>
        </w:rPr>
        <w:t xml:space="preserve"> </w:t>
      </w:r>
      <w:r w:rsidRPr="0043704C">
        <w:rPr>
          <w:rFonts w:ascii="Times New Roman" w:hAnsi="Times New Roman" w:cs="Times New Roman"/>
        </w:rPr>
        <w:t>Smluvní strany dále prohlašují, že skutečnosti uvedené v této smlouvě nepovažují za obchodní tajemství ve smyslu příslušných ustanovení právních předpisů a udělují souhlas k jejich užití a zveřejnění b</w:t>
      </w:r>
      <w:r w:rsidR="0043704C">
        <w:rPr>
          <w:rFonts w:ascii="Times New Roman" w:hAnsi="Times New Roman" w:cs="Times New Roman"/>
        </w:rPr>
        <w:t xml:space="preserve">ez stanovení dalších podmínek. </w:t>
      </w:r>
    </w:p>
    <w:p w:rsidR="0043704C" w:rsidRDefault="0043704C" w:rsidP="0043704C">
      <w:pPr>
        <w:spacing w:after="0"/>
        <w:jc w:val="both"/>
        <w:rPr>
          <w:rFonts w:ascii="Times New Roman" w:hAnsi="Times New Roman" w:cs="Times New Roman"/>
        </w:rPr>
      </w:pPr>
    </w:p>
    <w:p w:rsidR="001F59B0" w:rsidRPr="0043704C" w:rsidRDefault="001F59B0" w:rsidP="0043704C">
      <w:pPr>
        <w:spacing w:after="0"/>
        <w:jc w:val="both"/>
        <w:rPr>
          <w:rFonts w:ascii="Times New Roman" w:hAnsi="Times New Roman" w:cs="Times New Roman"/>
        </w:rPr>
      </w:pPr>
    </w:p>
    <w:p w:rsidR="00930FB5" w:rsidRPr="00930FB5" w:rsidRDefault="00930FB5" w:rsidP="0043704C">
      <w:pPr>
        <w:widowControl w:val="0"/>
        <w:tabs>
          <w:tab w:val="left" w:pos="426"/>
        </w:tabs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930F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930FB5">
        <w:rPr>
          <w:rFonts w:ascii="Arial" w:hAnsi="Arial" w:cs="Arial"/>
          <w:b/>
          <w:sz w:val="24"/>
          <w:szCs w:val="24"/>
        </w:rPr>
        <w:t>VI.</w:t>
      </w:r>
    </w:p>
    <w:p w:rsidR="00A529DB" w:rsidRDefault="00930FB5" w:rsidP="00A529DB">
      <w:pPr>
        <w:widowControl w:val="0"/>
        <w:tabs>
          <w:tab w:val="left" w:pos="426"/>
        </w:tabs>
        <w:ind w:left="284" w:firstLine="142"/>
        <w:jc w:val="center"/>
        <w:rPr>
          <w:rFonts w:ascii="Arial" w:hAnsi="Arial" w:cs="Arial"/>
          <w:b/>
          <w:sz w:val="24"/>
          <w:szCs w:val="24"/>
        </w:rPr>
      </w:pPr>
      <w:r w:rsidRPr="00930FB5">
        <w:rPr>
          <w:rFonts w:ascii="Arial" w:hAnsi="Arial" w:cs="Arial"/>
          <w:b/>
          <w:sz w:val="24"/>
          <w:szCs w:val="24"/>
        </w:rPr>
        <w:t>Doložka platnosti</w:t>
      </w:r>
    </w:p>
    <w:p w:rsidR="00A529DB" w:rsidRDefault="00930FB5" w:rsidP="00A529DB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lang w:bidi="en-US"/>
        </w:rPr>
      </w:pPr>
      <w:r w:rsidRPr="00A529DB">
        <w:rPr>
          <w:rFonts w:ascii="Times New Roman" w:hAnsi="Times New Roman" w:cs="Times New Roman"/>
          <w:lang w:bidi="en-US"/>
        </w:rPr>
        <w:t xml:space="preserve">Doložka platnosti právního jednání dle § 41 zákona č. 128/2000 Sb., o obcích (obecní zřízení), v platném znění: </w:t>
      </w:r>
    </w:p>
    <w:p w:rsidR="00A529DB" w:rsidRPr="00A529DB" w:rsidRDefault="00A529DB" w:rsidP="00A529DB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lang w:bidi="en-US"/>
        </w:rPr>
      </w:pPr>
      <w:r w:rsidRPr="00A529DB">
        <w:rPr>
          <w:rFonts w:ascii="Times New Roman" w:hAnsi="Times New Roman" w:cs="Times New Roman"/>
        </w:rPr>
        <w:t>O uzavření této smlouvy rozhodla Rada městského obvodu Mariánské Hory a Hulváky na své xxx. schůzi konané dne xxxxxxxx pod usnesením č. xxxxxxxxxxxx</w:t>
      </w:r>
    </w:p>
    <w:p w:rsidR="00A529DB" w:rsidRDefault="00A529DB" w:rsidP="00D857E1">
      <w:pPr>
        <w:spacing w:line="240" w:lineRule="auto"/>
        <w:jc w:val="both"/>
      </w:pPr>
    </w:p>
    <w:p w:rsidR="00A529DB" w:rsidRDefault="00A93A26" w:rsidP="00D857E1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30FB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529DB">
        <w:rPr>
          <w:rFonts w:ascii="Times New Roman" w:eastAsia="Times New Roman" w:hAnsi="Times New Roman" w:cs="Times New Roman"/>
          <w:lang w:eastAsia="cs-CZ"/>
        </w:rPr>
        <w:br/>
        <w:t xml:space="preserve">V ……............. </w:t>
      </w:r>
      <w:r w:rsidR="00A529DB">
        <w:rPr>
          <w:rFonts w:ascii="Times New Roman" w:eastAsia="Times New Roman" w:hAnsi="Times New Roman" w:cs="Times New Roman"/>
          <w:lang w:eastAsia="cs-CZ"/>
        </w:rPr>
        <w:t>.</w:t>
      </w:r>
      <w:r w:rsidRPr="00A529DB">
        <w:rPr>
          <w:rFonts w:ascii="Times New Roman" w:eastAsia="Times New Roman" w:hAnsi="Times New Roman" w:cs="Times New Roman"/>
          <w:lang w:eastAsia="cs-CZ"/>
        </w:rPr>
        <w:t>dne</w:t>
      </w:r>
      <w:r w:rsidR="00A529DB">
        <w:rPr>
          <w:rFonts w:ascii="Times New Roman" w:eastAsia="Times New Roman" w:hAnsi="Times New Roman" w:cs="Times New Roman"/>
          <w:lang w:eastAsia="cs-CZ"/>
        </w:rPr>
        <w:t>……………</w:t>
      </w:r>
      <w:r w:rsidR="00D857E1">
        <w:rPr>
          <w:rFonts w:ascii="Times New Roman" w:eastAsia="Times New Roman" w:hAnsi="Times New Roman" w:cs="Times New Roman"/>
          <w:lang w:eastAsia="cs-CZ"/>
        </w:rPr>
        <w:t> </w:t>
      </w:r>
      <w:r w:rsidR="00D857E1">
        <w:rPr>
          <w:rFonts w:ascii="Times New Roman" w:eastAsia="Times New Roman" w:hAnsi="Times New Roman" w:cs="Times New Roman"/>
          <w:lang w:eastAsia="cs-CZ"/>
        </w:rPr>
        <w:tab/>
      </w:r>
      <w:r w:rsidR="00D857E1">
        <w:rPr>
          <w:rFonts w:ascii="Times New Roman" w:eastAsia="Times New Roman" w:hAnsi="Times New Roman" w:cs="Times New Roman"/>
          <w:lang w:eastAsia="cs-CZ"/>
        </w:rPr>
        <w:tab/>
      </w:r>
      <w:r w:rsidR="00D857E1">
        <w:rPr>
          <w:rFonts w:ascii="Times New Roman" w:eastAsia="Times New Roman" w:hAnsi="Times New Roman" w:cs="Times New Roman"/>
          <w:lang w:eastAsia="cs-CZ"/>
        </w:rPr>
        <w:tab/>
      </w:r>
      <w:r w:rsidR="00D857E1">
        <w:rPr>
          <w:rFonts w:ascii="Times New Roman" w:eastAsia="Times New Roman" w:hAnsi="Times New Roman" w:cs="Times New Roman"/>
          <w:lang w:eastAsia="cs-CZ"/>
        </w:rPr>
        <w:tab/>
      </w:r>
      <w:r w:rsidRPr="00A529DB">
        <w:rPr>
          <w:rFonts w:ascii="Times New Roman" w:eastAsia="Times New Roman" w:hAnsi="Times New Roman" w:cs="Times New Roman"/>
          <w:lang w:eastAsia="cs-CZ"/>
        </w:rPr>
        <w:t>V…..................</w:t>
      </w:r>
      <w:r w:rsidR="00A529DB">
        <w:rPr>
          <w:rFonts w:ascii="Times New Roman" w:eastAsia="Times New Roman" w:hAnsi="Times New Roman" w:cs="Times New Roman"/>
          <w:lang w:eastAsia="cs-CZ"/>
        </w:rPr>
        <w:t>.</w:t>
      </w:r>
      <w:r w:rsidRPr="00A529DB">
        <w:rPr>
          <w:rFonts w:ascii="Times New Roman" w:eastAsia="Times New Roman" w:hAnsi="Times New Roman" w:cs="Times New Roman"/>
          <w:lang w:eastAsia="cs-CZ"/>
        </w:rPr>
        <w:t xml:space="preserve"> dne</w:t>
      </w:r>
      <w:r w:rsidR="00A529DB">
        <w:rPr>
          <w:rFonts w:ascii="Times New Roman" w:eastAsia="Times New Roman" w:hAnsi="Times New Roman" w:cs="Times New Roman"/>
          <w:lang w:eastAsia="cs-CZ"/>
        </w:rPr>
        <w:t>……………</w:t>
      </w:r>
      <w:r w:rsidR="00D857E1">
        <w:rPr>
          <w:rFonts w:ascii="Times New Roman" w:eastAsia="Times New Roman" w:hAnsi="Times New Roman" w:cs="Times New Roman"/>
          <w:lang w:eastAsia="cs-CZ"/>
        </w:rPr>
        <w:t>….</w:t>
      </w:r>
    </w:p>
    <w:p w:rsidR="00A529DB" w:rsidRDefault="00A529DB" w:rsidP="00D857E1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857E1" w:rsidRDefault="00A93A26" w:rsidP="00D857E1">
      <w:pPr>
        <w:spacing w:after="0" w:line="240" w:lineRule="auto"/>
      </w:pPr>
      <w:r w:rsidRPr="00A529DB">
        <w:rPr>
          <w:lang w:eastAsia="cs-CZ"/>
        </w:rPr>
        <w:br/>
      </w:r>
      <w:r w:rsidR="00A529DB">
        <w:rPr>
          <w:lang w:eastAsia="cs-CZ"/>
        </w:rPr>
        <w:t> </w:t>
      </w:r>
      <w:r w:rsidR="00A529DB">
        <w:rPr>
          <w:lang w:eastAsia="cs-CZ"/>
        </w:rPr>
        <w:br/>
      </w:r>
      <w:r w:rsidR="00D857E1">
        <w:t>----------------------------------------------</w:t>
      </w:r>
      <w:r w:rsidR="00D857E1">
        <w:tab/>
      </w:r>
      <w:r w:rsidR="00D857E1">
        <w:tab/>
      </w:r>
      <w:r w:rsidR="00D857E1">
        <w:tab/>
      </w:r>
      <w:r w:rsidR="00D857E1">
        <w:tab/>
        <w:t>--------------------------------------------------</w:t>
      </w:r>
    </w:p>
    <w:p w:rsidR="00D857E1" w:rsidRPr="00D857E1" w:rsidRDefault="00D857E1" w:rsidP="00D85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7E1">
        <w:rPr>
          <w:rFonts w:ascii="Times New Roman" w:hAnsi="Times New Roman" w:cs="Times New Roman"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Kupující</w:t>
      </w:r>
    </w:p>
    <w:p w:rsidR="00D857E1" w:rsidRPr="00D857E1" w:rsidRDefault="00D857E1" w:rsidP="00D857E1">
      <w:pPr>
        <w:spacing w:after="0"/>
      </w:pPr>
    </w:p>
    <w:p w:rsidR="00D857E1" w:rsidRPr="00D857E1" w:rsidRDefault="00D857E1" w:rsidP="00D857E1">
      <w:pPr>
        <w:spacing w:after="0" w:line="240" w:lineRule="auto"/>
      </w:pPr>
    </w:p>
    <w:sectPr w:rsidR="00D857E1" w:rsidRPr="00D857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33" w:rsidRDefault="00396833" w:rsidP="00CE5252">
      <w:pPr>
        <w:spacing w:after="0" w:line="240" w:lineRule="auto"/>
      </w:pPr>
      <w:r>
        <w:separator/>
      </w:r>
    </w:p>
  </w:endnote>
  <w:endnote w:type="continuationSeparator" w:id="0">
    <w:p w:rsidR="00396833" w:rsidRDefault="00396833" w:rsidP="00CE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B0" w:rsidRDefault="00FD2B6C" w:rsidP="001F59B0">
    <w:pPr>
      <w:pStyle w:val="Zpat"/>
    </w:pPr>
    <w:r>
      <w:rPr>
        <w:noProof/>
        <w:lang w:eastAsia="cs-CZ"/>
      </w:rPr>
      <w:drawing>
        <wp:anchor distT="0" distB="0" distL="114935" distR="114935" simplePos="0" relativeHeight="251661312" behindDoc="1" locked="0" layoutInCell="1" allowOverlap="1" wp14:anchorId="2724035D" wp14:editId="2BA1C4AD">
          <wp:simplePos x="0" y="0"/>
          <wp:positionH relativeFrom="column">
            <wp:align>right</wp:align>
          </wp:positionH>
          <wp:positionV relativeFrom="paragraph">
            <wp:posOffset>32385</wp:posOffset>
          </wp:positionV>
          <wp:extent cx="1796400" cy="6120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00" cy="61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59B0">
      <w:fldChar w:fldCharType="begin"/>
    </w:r>
    <w:r w:rsidR="001F59B0">
      <w:instrText xml:space="preserve"> PAGE   \* MERGEFORMAT </w:instrText>
    </w:r>
    <w:r w:rsidR="001F59B0">
      <w:fldChar w:fldCharType="separate"/>
    </w:r>
    <w:r w:rsidR="00396833">
      <w:rPr>
        <w:noProof/>
      </w:rPr>
      <w:t>1</w:t>
    </w:r>
    <w:r w:rsidR="001F59B0">
      <w:fldChar w:fldCharType="end"/>
    </w:r>
    <w:r>
      <w:t>/3</w:t>
    </w:r>
  </w:p>
  <w:p w:rsidR="001F59B0" w:rsidRDefault="001F59B0" w:rsidP="001F59B0"/>
  <w:p w:rsidR="00CE5252" w:rsidRPr="001F59B0" w:rsidRDefault="00CE5252" w:rsidP="001F59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33" w:rsidRDefault="00396833" w:rsidP="00CE5252">
      <w:pPr>
        <w:spacing w:after="0" w:line="240" w:lineRule="auto"/>
      </w:pPr>
      <w:r>
        <w:separator/>
      </w:r>
    </w:p>
  </w:footnote>
  <w:footnote w:type="continuationSeparator" w:id="0">
    <w:p w:rsidR="00396833" w:rsidRDefault="00396833" w:rsidP="00CE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B0" w:rsidRPr="001F59B0" w:rsidRDefault="001F59B0" w:rsidP="001F59B0">
    <w:pPr>
      <w:tabs>
        <w:tab w:val="left" w:pos="3015"/>
      </w:tabs>
      <w:suppressAutoHyphens/>
      <w:spacing w:after="0" w:line="240" w:lineRule="exact"/>
      <w:rPr>
        <w:rFonts w:ascii="Arial" w:eastAsia="Arial" w:hAnsi="Arial" w:cs="Arial"/>
        <w:b/>
        <w:color w:val="003C69"/>
        <w:sz w:val="20"/>
        <w:szCs w:val="20"/>
        <w:lang w:eastAsia="ar-SA"/>
      </w:rPr>
    </w:pPr>
    <w:r>
      <w:rPr>
        <w:rFonts w:ascii="Arial" w:eastAsia="Arial" w:hAnsi="Arial" w:cs="Times New Roman"/>
        <w:noProof/>
        <w:color w:val="003C69"/>
        <w:sz w:val="20"/>
        <w:szCs w:val="20"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2C7D4B1" wp14:editId="67375EAB">
              <wp:simplePos x="0" y="0"/>
              <wp:positionH relativeFrom="column">
                <wp:posOffset>2971800</wp:posOffset>
              </wp:positionH>
              <wp:positionV relativeFrom="paragraph">
                <wp:posOffset>-1270</wp:posOffset>
              </wp:positionV>
              <wp:extent cx="3199765" cy="685165"/>
              <wp:effectExtent l="0" t="8255" r="635" b="190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765" cy="685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9B0" w:rsidRPr="00142F23" w:rsidRDefault="00142F23" w:rsidP="001F59B0">
                          <w:pPr>
                            <w:jc w:val="both"/>
                            <w:rPr>
                              <w:rFonts w:ascii="Arial" w:hAnsi="Arial" w:cs="Arial"/>
                              <w:color w:val="4BACC6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 w:rsidR="006E3CCF" w:rsidRPr="00142F23">
                            <w:rPr>
                              <w:rFonts w:ascii="Arial" w:hAnsi="Arial" w:cs="Arial"/>
                            </w:rPr>
                            <w:t>Příloha č. 1</w:t>
                          </w:r>
                          <w:r w:rsidRPr="00142F23">
                            <w:rPr>
                              <w:rFonts w:ascii="Arial" w:hAnsi="Arial" w:cs="Arial"/>
                            </w:rPr>
                            <w:t xml:space="preserve"> Zadávací dokumentace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4pt;margin-top:-.1pt;width:251.95pt;height:53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" stroked="f">
              <v:fill opacity="0"/>
              <v:textbox inset="0,0,0,0">
                <w:txbxContent>
                  <w:p w:rsidR="001F59B0" w:rsidRPr="00142F23" w:rsidRDefault="00142F23" w:rsidP="001F59B0">
                    <w:pPr>
                      <w:jc w:val="both"/>
                      <w:rPr>
                        <w:rFonts w:ascii="Arial" w:hAnsi="Arial" w:cs="Arial"/>
                        <w:color w:val="4BACC6"/>
                      </w:rPr>
                    </w:pPr>
                    <w:r>
                      <w:tab/>
                    </w:r>
                    <w:r>
                      <w:tab/>
                    </w:r>
                    <w:r w:rsidR="006E3CCF" w:rsidRPr="00142F23">
                      <w:rPr>
                        <w:rFonts w:ascii="Arial" w:hAnsi="Arial" w:cs="Arial"/>
                      </w:rPr>
                      <w:t>Příloha č. 1</w:t>
                    </w:r>
                    <w:r w:rsidRPr="00142F23">
                      <w:rPr>
                        <w:rFonts w:ascii="Arial" w:hAnsi="Arial" w:cs="Arial"/>
                      </w:rPr>
                      <w:t xml:space="preserve"> Zadávací dokumentace</w:t>
                    </w:r>
                  </w:p>
                </w:txbxContent>
              </v:textbox>
            </v:shape>
          </w:pict>
        </mc:Fallback>
      </mc:AlternateContent>
    </w:r>
    <w:r w:rsidRPr="001F59B0">
      <w:rPr>
        <w:rFonts w:ascii="Arial" w:eastAsia="Arial" w:hAnsi="Arial" w:cs="Arial"/>
        <w:b/>
        <w:color w:val="003C69"/>
        <w:sz w:val="20"/>
        <w:szCs w:val="20"/>
        <w:lang w:eastAsia="ar-SA"/>
      </w:rPr>
      <w:t>Statutární město Ostrava</w:t>
    </w:r>
  </w:p>
  <w:p w:rsidR="001F59B0" w:rsidRPr="001F59B0" w:rsidRDefault="001F59B0" w:rsidP="001F59B0">
    <w:pPr>
      <w:suppressAutoHyphens/>
      <w:spacing w:after="0" w:line="240" w:lineRule="exact"/>
      <w:rPr>
        <w:rFonts w:ascii="Arial" w:eastAsia="Arial" w:hAnsi="Arial" w:cs="Arial"/>
        <w:color w:val="003C69"/>
        <w:sz w:val="20"/>
        <w:szCs w:val="20"/>
        <w:lang w:eastAsia="ar-SA"/>
      </w:rPr>
    </w:pPr>
    <w:r w:rsidRPr="001F59B0">
      <w:rPr>
        <w:rFonts w:ascii="Arial" w:eastAsia="Arial" w:hAnsi="Arial" w:cs="Arial"/>
        <w:color w:val="003C69"/>
        <w:sz w:val="20"/>
        <w:szCs w:val="20"/>
        <w:lang w:eastAsia="ar-SA"/>
      </w:rPr>
      <w:t>městský obvod Mariánské Hory a Hulváky</w:t>
    </w:r>
  </w:p>
  <w:p w:rsidR="00CE5252" w:rsidRDefault="00CE5252">
    <w:pPr>
      <w:pStyle w:val="Zhlav"/>
    </w:pPr>
  </w:p>
  <w:p w:rsidR="00CE5252" w:rsidRDefault="00CE52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6"/>
    <w:rsid w:val="00041CFD"/>
    <w:rsid w:val="00042794"/>
    <w:rsid w:val="00044216"/>
    <w:rsid w:val="000C40A8"/>
    <w:rsid w:val="00142F23"/>
    <w:rsid w:val="001A3275"/>
    <w:rsid w:val="001F45E7"/>
    <w:rsid w:val="001F59B0"/>
    <w:rsid w:val="00277BE3"/>
    <w:rsid w:val="002B259A"/>
    <w:rsid w:val="003104FA"/>
    <w:rsid w:val="00352133"/>
    <w:rsid w:val="00361832"/>
    <w:rsid w:val="00396833"/>
    <w:rsid w:val="003E06DA"/>
    <w:rsid w:val="0043704C"/>
    <w:rsid w:val="004D296F"/>
    <w:rsid w:val="004E38A7"/>
    <w:rsid w:val="00555344"/>
    <w:rsid w:val="006E3CCF"/>
    <w:rsid w:val="00813B48"/>
    <w:rsid w:val="00863EDB"/>
    <w:rsid w:val="00924997"/>
    <w:rsid w:val="00930FB5"/>
    <w:rsid w:val="00966B9C"/>
    <w:rsid w:val="00A529DB"/>
    <w:rsid w:val="00A93A26"/>
    <w:rsid w:val="00AE010B"/>
    <w:rsid w:val="00B33F08"/>
    <w:rsid w:val="00B53FF4"/>
    <w:rsid w:val="00C01B11"/>
    <w:rsid w:val="00C43ABC"/>
    <w:rsid w:val="00C64DB2"/>
    <w:rsid w:val="00CE5252"/>
    <w:rsid w:val="00D857E1"/>
    <w:rsid w:val="00E07063"/>
    <w:rsid w:val="00E1253E"/>
    <w:rsid w:val="00E63B4B"/>
    <w:rsid w:val="00EC4D7F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93A26"/>
    <w:rPr>
      <w:b/>
      <w:bCs/>
    </w:rPr>
  </w:style>
  <w:style w:type="character" w:styleId="Zvraznn">
    <w:name w:val="Emphasis"/>
    <w:basedOn w:val="Standardnpsmoodstavce"/>
    <w:uiPriority w:val="20"/>
    <w:qFormat/>
    <w:rsid w:val="00A93A26"/>
    <w:rPr>
      <w:i/>
      <w:iCs/>
    </w:rPr>
  </w:style>
  <w:style w:type="paragraph" w:styleId="Normlnweb">
    <w:name w:val="Normal (Web)"/>
    <w:basedOn w:val="Normln"/>
    <w:rsid w:val="00277BE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slostrnky">
    <w:name w:val="page number"/>
    <w:basedOn w:val="Standardnpsmoodstavce"/>
    <w:unhideWhenUsed/>
    <w:rsid w:val="00E07063"/>
  </w:style>
  <w:style w:type="character" w:styleId="Hypertextovodkaz">
    <w:name w:val="Hyperlink"/>
    <w:basedOn w:val="Standardnpsmoodstavce"/>
    <w:uiPriority w:val="99"/>
    <w:unhideWhenUsed/>
    <w:rsid w:val="00E0706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5252"/>
  </w:style>
  <w:style w:type="paragraph" w:styleId="Zpat">
    <w:name w:val="footer"/>
    <w:basedOn w:val="Normln"/>
    <w:link w:val="ZpatChar"/>
    <w:uiPriority w:val="99"/>
    <w:unhideWhenUsed/>
    <w:rsid w:val="00CE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5252"/>
  </w:style>
  <w:style w:type="paragraph" w:styleId="Textbubliny">
    <w:name w:val="Balloon Text"/>
    <w:basedOn w:val="Normln"/>
    <w:link w:val="TextbublinyChar"/>
    <w:uiPriority w:val="99"/>
    <w:semiHidden/>
    <w:unhideWhenUsed/>
    <w:rsid w:val="00CE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93A26"/>
    <w:rPr>
      <w:b/>
      <w:bCs/>
    </w:rPr>
  </w:style>
  <w:style w:type="character" w:styleId="Zvraznn">
    <w:name w:val="Emphasis"/>
    <w:basedOn w:val="Standardnpsmoodstavce"/>
    <w:uiPriority w:val="20"/>
    <w:qFormat/>
    <w:rsid w:val="00A93A26"/>
    <w:rPr>
      <w:i/>
      <w:iCs/>
    </w:rPr>
  </w:style>
  <w:style w:type="paragraph" w:styleId="Normlnweb">
    <w:name w:val="Normal (Web)"/>
    <w:basedOn w:val="Normln"/>
    <w:rsid w:val="00277BE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slostrnky">
    <w:name w:val="page number"/>
    <w:basedOn w:val="Standardnpsmoodstavce"/>
    <w:unhideWhenUsed/>
    <w:rsid w:val="00E07063"/>
  </w:style>
  <w:style w:type="character" w:styleId="Hypertextovodkaz">
    <w:name w:val="Hyperlink"/>
    <w:basedOn w:val="Standardnpsmoodstavce"/>
    <w:uiPriority w:val="99"/>
    <w:unhideWhenUsed/>
    <w:rsid w:val="00E0706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5252"/>
  </w:style>
  <w:style w:type="paragraph" w:styleId="Zpat">
    <w:name w:val="footer"/>
    <w:basedOn w:val="Normln"/>
    <w:link w:val="ZpatChar"/>
    <w:uiPriority w:val="99"/>
    <w:unhideWhenUsed/>
    <w:rsid w:val="00CE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5252"/>
  </w:style>
  <w:style w:type="paragraph" w:styleId="Textbubliny">
    <w:name w:val="Balloon Text"/>
    <w:basedOn w:val="Normln"/>
    <w:link w:val="TextbublinyChar"/>
    <w:uiPriority w:val="99"/>
    <w:semiHidden/>
    <w:unhideWhenUsed/>
    <w:rsid w:val="00CE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ianskehor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Nahodil</dc:creator>
  <cp:lastModifiedBy>Sustkova</cp:lastModifiedBy>
  <cp:revision>7</cp:revision>
  <cp:lastPrinted>2015-04-10T12:32:00Z</cp:lastPrinted>
  <dcterms:created xsi:type="dcterms:W3CDTF">2015-04-09T12:18:00Z</dcterms:created>
  <dcterms:modified xsi:type="dcterms:W3CDTF">2015-04-10T12:32:00Z</dcterms:modified>
</cp:coreProperties>
</file>