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3F0" w:rsidRDefault="003133F0" w:rsidP="00153987">
      <w:pPr>
        <w:spacing w:before="120" w:line="240" w:lineRule="atLeast"/>
        <w:ind w:right="-199"/>
        <w:jc w:val="both"/>
        <w:rPr>
          <w:rFonts w:cs="Arial"/>
          <w:b/>
          <w:sz w:val="52"/>
          <w:szCs w:val="52"/>
        </w:rPr>
      </w:pPr>
      <w:bookmarkStart w:id="0" w:name="_GoBack"/>
      <w:bookmarkEnd w:id="0"/>
      <w:r>
        <w:rPr>
          <w:rFonts w:cs="Arial"/>
          <w:b/>
          <w:sz w:val="28"/>
          <w:szCs w:val="28"/>
        </w:rPr>
        <w:t>Část 2: Údržba dřevin</w:t>
      </w:r>
    </w:p>
    <w:p w:rsidR="00153987" w:rsidRDefault="00153987" w:rsidP="00153987">
      <w:pPr>
        <w:spacing w:before="120" w:line="240" w:lineRule="atLeast"/>
        <w:ind w:right="-199"/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52"/>
          <w:szCs w:val="52"/>
        </w:rPr>
        <w:t>Popis standardizovaných výstupů</w:t>
      </w:r>
      <w:r>
        <w:rPr>
          <w:rFonts w:cs="Arial"/>
          <w:b/>
          <w:sz w:val="28"/>
          <w:szCs w:val="28"/>
        </w:rPr>
        <w:t xml:space="preserve"> </w:t>
      </w:r>
    </w:p>
    <w:p w:rsidR="00153987" w:rsidRDefault="00153987" w:rsidP="00153987">
      <w:pPr>
        <w:rPr>
          <w:rFonts w:ascii="Times New Roman" w:hAnsi="Times New Roman" w:cs="Times New Roman"/>
          <w:b/>
          <w:i/>
        </w:rPr>
      </w:pPr>
      <w:r>
        <w:rPr>
          <w:b/>
        </w:rPr>
        <w:t>1</w:t>
      </w:r>
      <w:r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/>
        </w:rPr>
        <w:tab/>
        <w:t xml:space="preserve">Ořez stromu </w:t>
      </w:r>
    </w:p>
    <w:p w:rsidR="00153987" w:rsidRDefault="00153987" w:rsidP="00153987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Ořez ze země – </w:t>
      </w:r>
      <w:proofErr w:type="spellStart"/>
      <w:r>
        <w:rPr>
          <w:rFonts w:ascii="Times New Roman" w:hAnsi="Times New Roman" w:cs="Times New Roman"/>
          <w:b/>
          <w:i/>
        </w:rPr>
        <w:t>podchozí</w:t>
      </w:r>
      <w:proofErr w:type="spellEnd"/>
      <w:r>
        <w:rPr>
          <w:rFonts w:ascii="Times New Roman" w:hAnsi="Times New Roman" w:cs="Times New Roman"/>
          <w:b/>
          <w:i/>
        </w:rPr>
        <w:t xml:space="preserve"> a průjezdní profily, ořez obrostů, ořez od překážek </w:t>
      </w:r>
    </w:p>
    <w:p w:rsidR="00153987" w:rsidRDefault="00153987" w:rsidP="00153987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u w:val="single"/>
        </w:rPr>
        <w:t>Popis práce:</w:t>
      </w:r>
    </w:p>
    <w:p w:rsidR="00153987" w:rsidRDefault="00153987" w:rsidP="00841C7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Jednoduší ořez ruční, nebo ruční teleskopickou pilou ze země při dodržení standardu AOPK řada A 02 002 Řez stromů</w:t>
      </w:r>
      <w:r w:rsidR="003133F0">
        <w:rPr>
          <w:rFonts w:ascii="Times New Roman" w:hAnsi="Times New Roman" w:cs="Times New Roman"/>
        </w:rPr>
        <w:t>.</w:t>
      </w:r>
      <w:r w:rsidR="00156F7F">
        <w:rPr>
          <w:rFonts w:ascii="Times New Roman" w:hAnsi="Times New Roman" w:cs="Times New Roman"/>
        </w:rPr>
        <w:t xml:space="preserve"> Maximální časový fond: 0,5 hodiny/ strom. Objednatel může požadovat ořez ze země až do výše větví 4 m.</w:t>
      </w:r>
    </w:p>
    <w:p w:rsidR="00153987" w:rsidRDefault="00153987" w:rsidP="00841C70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Ořez stromů z plošiny - redukční, zdravotní, bezpečnostní, snášecí a popouštěcí řez</w:t>
      </w:r>
    </w:p>
    <w:p w:rsidR="00153987" w:rsidRDefault="00153987" w:rsidP="00153987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Popis práce:</w:t>
      </w:r>
    </w:p>
    <w:p w:rsidR="00153987" w:rsidRDefault="00153987" w:rsidP="00841C7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Ořez stromů z vysokozdvižné plošiny při dodržení standardu AOPK řada A 02 002 Řez stromů</w:t>
      </w:r>
      <w:r w:rsidR="003133F0">
        <w:rPr>
          <w:rFonts w:ascii="Times New Roman" w:hAnsi="Times New Roman" w:cs="Times New Roman"/>
        </w:rPr>
        <w:t>.</w:t>
      </w:r>
      <w:r w:rsidR="00156F7F">
        <w:rPr>
          <w:rFonts w:ascii="Times New Roman" w:hAnsi="Times New Roman" w:cs="Times New Roman"/>
        </w:rPr>
        <w:t xml:space="preserve"> Maximální časový fond: 1,5 hodiny/ strom, u stromů vyšších 8 m max. 3 hodiny/strom.</w:t>
      </w:r>
    </w:p>
    <w:p w:rsidR="00153987" w:rsidRDefault="00153987" w:rsidP="00841C70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Ořez stromů lanovou technikou – redukční, zdravotní, bezpečnostní, snášecí a popouštěcí řez dle standardu AOPK </w:t>
      </w:r>
    </w:p>
    <w:p w:rsidR="00153987" w:rsidRDefault="00153987" w:rsidP="00153987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Popis práce:</w:t>
      </w:r>
    </w:p>
    <w:p w:rsidR="00153987" w:rsidRDefault="00153987" w:rsidP="00841C7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Ořez stromů lanovou technikou při dodržení standardu AOPK řada A 02 002 Řez stromů</w:t>
      </w:r>
      <w:r w:rsidR="003133F0">
        <w:rPr>
          <w:rFonts w:ascii="Times New Roman" w:hAnsi="Times New Roman" w:cs="Times New Roman"/>
        </w:rPr>
        <w:t>.</w:t>
      </w:r>
      <w:r w:rsidR="00156F7F">
        <w:rPr>
          <w:rFonts w:ascii="Times New Roman" w:hAnsi="Times New Roman" w:cs="Times New Roman"/>
        </w:rPr>
        <w:t xml:space="preserve"> Maximální časový fond: 1,5 hodiny/ strom, u stromů vyšších 8 m max. 3 hodiny/strom.</w:t>
      </w:r>
    </w:p>
    <w:p w:rsidR="00153987" w:rsidRDefault="00153987" w:rsidP="00153987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Výchovný řez </w:t>
      </w:r>
    </w:p>
    <w:p w:rsidR="00153987" w:rsidRDefault="00153987" w:rsidP="00153987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u w:val="single"/>
        </w:rPr>
        <w:t>Popis práce:</w:t>
      </w:r>
      <w:r>
        <w:rPr>
          <w:rFonts w:ascii="Times New Roman" w:hAnsi="Times New Roman" w:cs="Times New Roman"/>
          <w:b/>
          <w:i/>
        </w:rPr>
        <w:t xml:space="preserve"> </w:t>
      </w:r>
    </w:p>
    <w:p w:rsidR="00153987" w:rsidRDefault="00153987" w:rsidP="00841C7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Ořez mladých stromů pro správné zapěstování koruny při dodržení standardu AOPK řada A 02 002 Řez stromů</w:t>
      </w:r>
      <w:r w:rsidR="003133F0">
        <w:rPr>
          <w:rFonts w:ascii="Times New Roman" w:hAnsi="Times New Roman" w:cs="Times New Roman"/>
        </w:rPr>
        <w:t>.</w:t>
      </w:r>
      <w:r w:rsidR="00156F7F">
        <w:rPr>
          <w:rFonts w:ascii="Times New Roman" w:hAnsi="Times New Roman" w:cs="Times New Roman"/>
        </w:rPr>
        <w:t xml:space="preserve"> Maximální časový fond: 0,5 hodiny/ strom, u stromů vyšších 5 m max. 1 hodina/strom.</w:t>
      </w:r>
    </w:p>
    <w:p w:rsidR="00153987" w:rsidRDefault="00153987" w:rsidP="0015398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2. </w:t>
      </w:r>
      <w:r>
        <w:rPr>
          <w:rFonts w:ascii="Times New Roman" w:hAnsi="Times New Roman" w:cs="Times New Roman"/>
          <w:b/>
        </w:rPr>
        <w:tab/>
        <w:t xml:space="preserve">Odstranění pařezů </w:t>
      </w:r>
    </w:p>
    <w:p w:rsidR="00153987" w:rsidRDefault="00153987" w:rsidP="0015398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a)frézování</w:t>
      </w:r>
    </w:p>
    <w:p w:rsidR="00153987" w:rsidRDefault="00153987" w:rsidP="00153987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Frézování do průměru pařezu 50 cm</w:t>
      </w:r>
    </w:p>
    <w:p w:rsidR="00153987" w:rsidRDefault="00153987" w:rsidP="00153987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Frézování v rozmezí průměru pařezu od 51 – 100 cm</w:t>
      </w:r>
    </w:p>
    <w:p w:rsidR="00153987" w:rsidRDefault="00153987" w:rsidP="00153987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Frézování nad průměr pařezu 101 cm</w:t>
      </w:r>
    </w:p>
    <w:p w:rsidR="00153987" w:rsidRDefault="00153987" w:rsidP="00153987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Popis práce:</w:t>
      </w:r>
    </w:p>
    <w:p w:rsidR="00153987" w:rsidRDefault="00153987" w:rsidP="00841C7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Odstranění nadzemní části pařezu a kořenů prorůstajících nad terén včetně likvidace jeho částí do hloubky 20 cm pod okolní terén. Vyrovnání a doplnění terénu substrátem, uválcování a výsadba trávníku.</w:t>
      </w:r>
    </w:p>
    <w:p w:rsidR="00130E63" w:rsidRDefault="00130E63" w:rsidP="00153987">
      <w:pPr>
        <w:rPr>
          <w:rFonts w:ascii="Times New Roman" w:hAnsi="Times New Roman" w:cs="Times New Roman"/>
          <w:u w:val="single"/>
        </w:rPr>
      </w:pPr>
    </w:p>
    <w:p w:rsidR="00153987" w:rsidRDefault="00153987" w:rsidP="00153987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lastRenderedPageBreak/>
        <w:t>Specifikace požadovaných parametrů:</w:t>
      </w:r>
    </w:p>
    <w:p w:rsidR="00153987" w:rsidRDefault="00156F7F" w:rsidP="00841C7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Průměr pařezu se měří z průměru kmene v místě styku se zemí. </w:t>
      </w:r>
      <w:r w:rsidR="00153987">
        <w:rPr>
          <w:rFonts w:ascii="Times New Roman" w:hAnsi="Times New Roman" w:cs="Times New Roman"/>
        </w:rPr>
        <w:t>Při výpočtu průměru pařezu nepravidelného tvaru se počítá aritmetický průměr z hodnot jeho nejužší a nejširší části</w:t>
      </w:r>
      <w:r w:rsidR="003133F0">
        <w:rPr>
          <w:rFonts w:ascii="Times New Roman" w:hAnsi="Times New Roman" w:cs="Times New Roman"/>
        </w:rPr>
        <w:t>.</w:t>
      </w:r>
      <w:r w:rsidR="00153987">
        <w:rPr>
          <w:rFonts w:ascii="Times New Roman" w:hAnsi="Times New Roman" w:cs="Times New Roman"/>
        </w:rPr>
        <w:t xml:space="preserve"> </w:t>
      </w:r>
    </w:p>
    <w:p w:rsidR="00153987" w:rsidRDefault="00153987" w:rsidP="0015398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b)ruční odstranění</w:t>
      </w:r>
    </w:p>
    <w:p w:rsidR="00153987" w:rsidRDefault="00153987" w:rsidP="00153987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Odstranění do průměru pařezu 20 cm</w:t>
      </w:r>
    </w:p>
    <w:p w:rsidR="00153987" w:rsidRDefault="00153987" w:rsidP="00153987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Odstranění v rozmezí průměru pařezu od 21  - 50 cm</w:t>
      </w:r>
    </w:p>
    <w:p w:rsidR="00153987" w:rsidRDefault="00153987" w:rsidP="00153987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Odstranění </w:t>
      </w:r>
      <w:r w:rsidR="00BB6150">
        <w:rPr>
          <w:rFonts w:ascii="Times New Roman" w:hAnsi="Times New Roman" w:cs="Times New Roman"/>
          <w:b/>
          <w:i/>
        </w:rPr>
        <w:t>v rozmezí průměru pařezu od 51 – 100 cm</w:t>
      </w:r>
    </w:p>
    <w:p w:rsidR="00BB6150" w:rsidRDefault="00BB6150" w:rsidP="00153987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Odstranění nad průměr pařezu 100 cm</w:t>
      </w:r>
    </w:p>
    <w:p w:rsidR="00153987" w:rsidRDefault="00153987" w:rsidP="001539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Popis práce:</w:t>
      </w:r>
    </w:p>
    <w:p w:rsidR="00153987" w:rsidRDefault="00153987" w:rsidP="00841C7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Odstranění nadzemí části pařez</w:t>
      </w:r>
      <w:r w:rsidR="00BB6150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 xml:space="preserve"> a kořenů prorůstajících nad ter</w:t>
      </w:r>
      <w:r w:rsidR="00BB6150">
        <w:rPr>
          <w:rFonts w:ascii="Times New Roman" w:hAnsi="Times New Roman" w:cs="Times New Roman"/>
        </w:rPr>
        <w:t>én včetně likvidace jeho části pod terénem v celém rozsahu</w:t>
      </w:r>
      <w:r>
        <w:rPr>
          <w:rFonts w:ascii="Times New Roman" w:hAnsi="Times New Roman" w:cs="Times New Roman"/>
        </w:rPr>
        <w:t xml:space="preserve">. Vyrovnání a </w:t>
      </w:r>
      <w:r w:rsidR="002077C6">
        <w:rPr>
          <w:rFonts w:ascii="Times New Roman" w:hAnsi="Times New Roman" w:cs="Times New Roman"/>
        </w:rPr>
        <w:t>doplnění</w:t>
      </w:r>
      <w:r>
        <w:rPr>
          <w:rFonts w:ascii="Times New Roman" w:hAnsi="Times New Roman" w:cs="Times New Roman"/>
        </w:rPr>
        <w:t xml:space="preserve"> terénu substrátem, uválcování a výsadba trávníku</w:t>
      </w:r>
      <w:r w:rsidR="003133F0">
        <w:rPr>
          <w:rFonts w:ascii="Times New Roman" w:hAnsi="Times New Roman" w:cs="Times New Roman"/>
        </w:rPr>
        <w:t>.</w:t>
      </w:r>
    </w:p>
    <w:p w:rsidR="00153987" w:rsidRPr="003F104B" w:rsidRDefault="00153987" w:rsidP="00153987">
      <w:pPr>
        <w:rPr>
          <w:rFonts w:ascii="Times New Roman" w:hAnsi="Times New Roman" w:cs="Times New Roman"/>
          <w:u w:val="single"/>
        </w:rPr>
      </w:pPr>
      <w:r w:rsidRPr="003F104B">
        <w:rPr>
          <w:rFonts w:ascii="Times New Roman" w:hAnsi="Times New Roman" w:cs="Times New Roman"/>
          <w:u w:val="single"/>
        </w:rPr>
        <w:t>Specifikace požadovaných parametrů:</w:t>
      </w:r>
    </w:p>
    <w:p w:rsidR="00153987" w:rsidRDefault="00BE22A5" w:rsidP="00841C7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pařezů vyrůstajících ze z</w:t>
      </w:r>
      <w:r w:rsidR="00153987">
        <w:rPr>
          <w:rFonts w:ascii="Times New Roman" w:hAnsi="Times New Roman" w:cs="Times New Roman"/>
        </w:rPr>
        <w:t>pevněných ploch</w:t>
      </w:r>
      <w:r w:rsidR="003133F0">
        <w:rPr>
          <w:rFonts w:ascii="Times New Roman" w:hAnsi="Times New Roman" w:cs="Times New Roman"/>
        </w:rPr>
        <w:t xml:space="preserve"> </w:t>
      </w:r>
      <w:r w:rsidR="00153987">
        <w:rPr>
          <w:rFonts w:ascii="Times New Roman" w:hAnsi="Times New Roman" w:cs="Times New Roman"/>
        </w:rPr>
        <w:t>(beton, asfalt…), nebo tam kde nelze přistavit frézu (prudký svah, nedostatek manipulačního prostoru či trvale podmáčený terén) se pařezy vykopávají ručně a zkracují pomocí pily.</w:t>
      </w:r>
    </w:p>
    <w:p w:rsidR="00156F7F" w:rsidRDefault="00156F7F" w:rsidP="00156F7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Průměr pařezu se měří z průměru kmene v místě styku se zemí. Při výpočtu průměru pařezu nepravidelného tvaru se počítá aritmetický průměr z hodnot jeho nejužší a nejširší části. </w:t>
      </w:r>
    </w:p>
    <w:p w:rsidR="00156F7F" w:rsidRDefault="00156F7F" w:rsidP="00841C70">
      <w:pPr>
        <w:jc w:val="both"/>
        <w:rPr>
          <w:rFonts w:ascii="Times New Roman" w:hAnsi="Times New Roman" w:cs="Times New Roman"/>
        </w:rPr>
      </w:pPr>
    </w:p>
    <w:p w:rsidR="00153987" w:rsidRDefault="00153987" w:rsidP="0015398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3. </w:t>
      </w:r>
      <w:r>
        <w:rPr>
          <w:rFonts w:ascii="Times New Roman" w:hAnsi="Times New Roman" w:cs="Times New Roman"/>
          <w:b/>
        </w:rPr>
        <w:tab/>
        <w:t xml:space="preserve">Kácení stromů </w:t>
      </w:r>
    </w:p>
    <w:p w:rsidR="00153987" w:rsidRDefault="00153987" w:rsidP="00153987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ze země</w:t>
      </w:r>
    </w:p>
    <w:p w:rsidR="00153987" w:rsidRDefault="00153987" w:rsidP="00153987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Popis práce:</w:t>
      </w:r>
    </w:p>
    <w:p w:rsidR="00153987" w:rsidRDefault="00153987" w:rsidP="00841C70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Jednorázové kácení celé nadzemní části ze země s následným uvedením okolního terénu do původního stavu</w:t>
      </w:r>
      <w:r w:rsidR="00130E63">
        <w:rPr>
          <w:rFonts w:ascii="Times New Roman" w:hAnsi="Times New Roman" w:cs="Times New Roman"/>
        </w:rPr>
        <w:t>. Maximální časový fond: 1,5 hodiny/ strom.</w:t>
      </w:r>
    </w:p>
    <w:p w:rsidR="00153987" w:rsidRDefault="00153987" w:rsidP="00153987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z plošiny</w:t>
      </w:r>
    </w:p>
    <w:p w:rsidR="00153987" w:rsidRDefault="00153987" w:rsidP="00153987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Popis práce:</w:t>
      </w:r>
    </w:p>
    <w:p w:rsidR="00153987" w:rsidRDefault="00153987" w:rsidP="00841C7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Postupné kácení při použití vysokozdvižné plošiny.</w:t>
      </w:r>
      <w:r w:rsidR="00130E63">
        <w:rPr>
          <w:rFonts w:ascii="Times New Roman" w:hAnsi="Times New Roman" w:cs="Times New Roman"/>
        </w:rPr>
        <w:t xml:space="preserve"> Maximální časový fond: 2 hodiny/ strom</w:t>
      </w:r>
    </w:p>
    <w:p w:rsidR="00153987" w:rsidRDefault="00153987" w:rsidP="00153987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stromolezeckou technikou</w:t>
      </w:r>
    </w:p>
    <w:p w:rsidR="00153987" w:rsidRDefault="00153987" w:rsidP="00153987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Popis práce:</w:t>
      </w:r>
    </w:p>
    <w:p w:rsidR="00153987" w:rsidRDefault="00153987" w:rsidP="00841C7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Postupné kácení za pomocí stupaček, lana a dalšího jistícího vybavení. Užívá se zejména tam, kde nelze z objektivních důvodů přistavit plošinu. </w:t>
      </w:r>
      <w:r w:rsidR="00130E63">
        <w:rPr>
          <w:rFonts w:ascii="Times New Roman" w:hAnsi="Times New Roman" w:cs="Times New Roman"/>
        </w:rPr>
        <w:t>Maximální časový fond: 4 hodiny/ strom</w:t>
      </w:r>
    </w:p>
    <w:p w:rsidR="00130E63" w:rsidRDefault="00130E63" w:rsidP="00841C70">
      <w:pPr>
        <w:jc w:val="both"/>
        <w:rPr>
          <w:rFonts w:ascii="Times New Roman" w:hAnsi="Times New Roman" w:cs="Times New Roman"/>
        </w:rPr>
      </w:pPr>
    </w:p>
    <w:p w:rsidR="00153987" w:rsidRDefault="00153987" w:rsidP="0015398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4. </w:t>
      </w:r>
      <w:r>
        <w:rPr>
          <w:rFonts w:ascii="Times New Roman" w:hAnsi="Times New Roman" w:cs="Times New Roman"/>
          <w:b/>
        </w:rPr>
        <w:tab/>
        <w:t xml:space="preserve">Instalace bezpečnostních vazeb  </w:t>
      </w:r>
    </w:p>
    <w:p w:rsidR="00153987" w:rsidRDefault="00153987" w:rsidP="00153987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Dynamická</w:t>
      </w:r>
    </w:p>
    <w:p w:rsidR="00153987" w:rsidRDefault="00153987" w:rsidP="00153987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Popis práce:</w:t>
      </w:r>
    </w:p>
    <w:p w:rsidR="00153987" w:rsidRDefault="00153987" w:rsidP="001539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Instalace dynamické vazby včetně ceny materiálu.</w:t>
      </w:r>
    </w:p>
    <w:p w:rsidR="00153987" w:rsidRDefault="00153987" w:rsidP="00153987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Specifikace požadovaných parametrů:</w:t>
      </w:r>
    </w:p>
    <w:p w:rsidR="00153987" w:rsidRPr="003133F0" w:rsidRDefault="00153987" w:rsidP="00841C70">
      <w:pPr>
        <w:jc w:val="both"/>
        <w:rPr>
          <w:rFonts w:ascii="Times New Roman" w:hAnsi="Times New Roman" w:cs="Times New Roman"/>
        </w:rPr>
      </w:pPr>
      <w:r w:rsidRPr="00841C70">
        <w:rPr>
          <w:rFonts w:ascii="Times New Roman" w:hAnsi="Times New Roman" w:cs="Times New Roman"/>
        </w:rPr>
        <w:t>Dynamická vazba se umisťuje do horní poloviny koruny</w:t>
      </w:r>
      <w:r w:rsidR="005B3005" w:rsidRPr="00841C70">
        <w:rPr>
          <w:rFonts w:ascii="Times New Roman" w:hAnsi="Times New Roman" w:cs="Times New Roman"/>
        </w:rPr>
        <w:t xml:space="preserve">. </w:t>
      </w:r>
      <w:r w:rsidRPr="00841C70">
        <w:rPr>
          <w:rFonts w:ascii="Times New Roman" w:hAnsi="Times New Roman" w:cs="Times New Roman"/>
        </w:rPr>
        <w:t xml:space="preserve">Lano v koruně bývá prověšené, slouží hlavně jako prevence. Při selhání větve/kmene rozlomenou část zachytí. </w:t>
      </w:r>
      <w:r w:rsidRPr="003133F0">
        <w:rPr>
          <w:rFonts w:ascii="Times New Roman" w:hAnsi="Times New Roman" w:cs="Times New Roman"/>
        </w:rPr>
        <w:t xml:space="preserve">Použitý materiál musí být součásti sady stejného výrobce. Nelze kombinovat různé prvky více výrobců.  Dodavatel je povinen vždy provést záznam o použití typu vazby a její životnosti uváděné výrobcem. Požadovaný materiál lana je propylén či </w:t>
      </w:r>
      <w:r w:rsidR="005B3005" w:rsidRPr="003133F0">
        <w:rPr>
          <w:rFonts w:ascii="Times New Roman" w:hAnsi="Times New Roman" w:cs="Times New Roman"/>
        </w:rPr>
        <w:t xml:space="preserve">polyester. </w:t>
      </w:r>
    </w:p>
    <w:p w:rsidR="00153987" w:rsidRDefault="00153987" w:rsidP="00153987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Statické</w:t>
      </w:r>
    </w:p>
    <w:p w:rsidR="00153987" w:rsidRDefault="00153987" w:rsidP="00153987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Popis práce:</w:t>
      </w:r>
    </w:p>
    <w:p w:rsidR="00153987" w:rsidRDefault="00153987" w:rsidP="001539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Instalace statické vazby včetně ceny materiálu</w:t>
      </w:r>
    </w:p>
    <w:p w:rsidR="00153987" w:rsidRDefault="00153987" w:rsidP="00153987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Specifikace požadovaných parametrů:</w:t>
      </w:r>
    </w:p>
    <w:p w:rsidR="00153987" w:rsidRDefault="00153987" w:rsidP="00841C7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Instalace vrtané, </w:t>
      </w:r>
      <w:proofErr w:type="spellStart"/>
      <w:r>
        <w:rPr>
          <w:rFonts w:ascii="Times New Roman" w:hAnsi="Times New Roman" w:cs="Times New Roman"/>
        </w:rPr>
        <w:t>podkladnicové</w:t>
      </w:r>
      <w:proofErr w:type="spellEnd"/>
      <w:r>
        <w:rPr>
          <w:rFonts w:ascii="Times New Roman" w:hAnsi="Times New Roman" w:cs="Times New Roman"/>
        </w:rPr>
        <w:t xml:space="preserve"> či obvodové statické vazby dle zadání odběratele</w:t>
      </w:r>
      <w:r w:rsidR="005B3005">
        <w:rPr>
          <w:rFonts w:ascii="Times New Roman" w:hAnsi="Times New Roman" w:cs="Times New Roman"/>
        </w:rPr>
        <w:t xml:space="preserve">. </w:t>
      </w:r>
      <w:r w:rsidR="005B3005">
        <w:t xml:space="preserve">Statické vazby se instalují do spodní poloviny koruny. U vrtané vazby </w:t>
      </w:r>
      <w:r w:rsidR="003133F0">
        <w:t>je nutno se</w:t>
      </w:r>
      <w:r w:rsidR="005B3005">
        <w:t xml:space="preserve"> přesvědčit, zda se v místě instalace nenachází houbová infekce nebo dutina. Provrtáním by totiž došlo k narušení obranných pletiv a tím pádem </w:t>
      </w:r>
      <w:r w:rsidR="003133F0">
        <w:t xml:space="preserve">k </w:t>
      </w:r>
      <w:r w:rsidR="005B3005">
        <w:t>urychl</w:t>
      </w:r>
      <w:r w:rsidR="003133F0">
        <w:t>ení</w:t>
      </w:r>
      <w:r w:rsidR="005B3005">
        <w:t xml:space="preserve"> šíření infekce, nehledě na stabilitu v místě vrtu. Vazba </w:t>
      </w:r>
      <w:proofErr w:type="spellStart"/>
      <w:r w:rsidR="005B3005">
        <w:t>podkladnicová</w:t>
      </w:r>
      <w:proofErr w:type="spellEnd"/>
      <w:r w:rsidR="005B3005">
        <w:t xml:space="preserve"> se skládá z dubových podkladnic, ocelového lana a svorek, takže nedochází k poškození kmene lanem. </w:t>
      </w:r>
    </w:p>
    <w:p w:rsidR="00153987" w:rsidRDefault="00153987" w:rsidP="00153987">
      <w:pPr>
        <w:rPr>
          <w:rFonts w:ascii="Times New Roman" w:hAnsi="Times New Roman" w:cs="Times New Roman"/>
        </w:rPr>
      </w:pPr>
    </w:p>
    <w:p w:rsidR="00153987" w:rsidRDefault="00153987" w:rsidP="0015398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</w:t>
      </w:r>
      <w:r>
        <w:rPr>
          <w:rFonts w:ascii="Times New Roman" w:hAnsi="Times New Roman" w:cs="Times New Roman"/>
          <w:b/>
        </w:rPr>
        <w:tab/>
        <w:t xml:space="preserve">Kontrola stavu vazby v koruně stromu </w:t>
      </w:r>
    </w:p>
    <w:p w:rsidR="00153987" w:rsidRDefault="00153987" w:rsidP="00153987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Popis práce:</w:t>
      </w:r>
    </w:p>
    <w:p w:rsidR="00153987" w:rsidRDefault="00153987" w:rsidP="001539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Fyzická kontrola stavu vazby v koruně stromu s případnou úpravou.</w:t>
      </w:r>
    </w:p>
    <w:p w:rsidR="00153987" w:rsidRDefault="00153987" w:rsidP="00153987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Specifikace požadovaných parametrů:</w:t>
      </w:r>
    </w:p>
    <w:p w:rsidR="00153987" w:rsidRDefault="00153987" w:rsidP="001539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Úpravou se rozumí povolení, nebo napnutí vazby do požadovaného stavu</w:t>
      </w:r>
    </w:p>
    <w:p w:rsidR="00153987" w:rsidRDefault="00153987" w:rsidP="00153987">
      <w:pPr>
        <w:rPr>
          <w:rFonts w:ascii="Times New Roman" w:hAnsi="Times New Roman" w:cs="Times New Roman"/>
          <w:b/>
        </w:rPr>
      </w:pPr>
    </w:p>
    <w:p w:rsidR="00153987" w:rsidRDefault="00153987" w:rsidP="0015398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6. </w:t>
      </w:r>
      <w:r>
        <w:rPr>
          <w:rFonts w:ascii="Times New Roman" w:hAnsi="Times New Roman" w:cs="Times New Roman"/>
          <w:b/>
        </w:rPr>
        <w:tab/>
        <w:t>Výsadba stromů</w:t>
      </w:r>
    </w:p>
    <w:p w:rsidR="00153987" w:rsidRDefault="00153987" w:rsidP="00153987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Popis práce:</w:t>
      </w:r>
    </w:p>
    <w:p w:rsidR="00153987" w:rsidRDefault="00153987" w:rsidP="00841C7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Zahrnuje výsadbové práce včetně přihnojení a opatření výsadby kůly a fixačním úvazkem, při minimální tloušťce kůlů 70 mm</w:t>
      </w:r>
      <w:r w:rsidR="005B3005">
        <w:rPr>
          <w:rFonts w:ascii="Times New Roman" w:hAnsi="Times New Roman" w:cs="Times New Roman"/>
        </w:rPr>
        <w:t>. Při výsadbových pracích požadujeme dodržení standardů AOPK řady A 02 001 Výsadba stromů.</w:t>
      </w:r>
    </w:p>
    <w:p w:rsidR="00153987" w:rsidRDefault="00153987" w:rsidP="00841C70">
      <w:p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Specifikace požadovaných parametrů:</w:t>
      </w:r>
    </w:p>
    <w:p w:rsidR="00153987" w:rsidRDefault="00BE22A5" w:rsidP="00841C7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Dodávka stromů není součásti ceny za výsadbu stromů. </w:t>
      </w:r>
      <w:r w:rsidR="00153987">
        <w:rPr>
          <w:rFonts w:ascii="Times New Roman" w:hAnsi="Times New Roman" w:cs="Times New Roman"/>
        </w:rPr>
        <w:t xml:space="preserve">Součástí ceny je provedení komparativního řezu a následná závlaha během celé sezóny tak, aby strom neuhynul z důvodu sucha. </w:t>
      </w:r>
      <w:r w:rsidR="00156F7F">
        <w:rPr>
          <w:rFonts w:ascii="Times New Roman" w:hAnsi="Times New Roman" w:cs="Times New Roman"/>
        </w:rPr>
        <w:t>Každý strom bude při dodání označen štítkem ze školky jeho původu s označením taxonu.</w:t>
      </w:r>
    </w:p>
    <w:p w:rsidR="00153987" w:rsidRDefault="00153987" w:rsidP="0015398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7.</w:t>
      </w:r>
      <w:r>
        <w:rPr>
          <w:rFonts w:ascii="Times New Roman" w:hAnsi="Times New Roman" w:cs="Times New Roman"/>
          <w:b/>
        </w:rPr>
        <w:tab/>
        <w:t>Náhrada za uhynulý strom</w:t>
      </w:r>
    </w:p>
    <w:p w:rsidR="00153987" w:rsidRDefault="00153987" w:rsidP="00153987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Popis práce:</w:t>
      </w:r>
    </w:p>
    <w:p w:rsidR="00153987" w:rsidRDefault="00153987" w:rsidP="00841C7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Odstranění, odvoz a likvidaci uschlého stromu včetně balu a výsadba nového stromu při dodržení popisu a specifikace uvedených v bodu 6</w:t>
      </w:r>
    </w:p>
    <w:p w:rsidR="003133F0" w:rsidRDefault="003133F0" w:rsidP="00153987">
      <w:pPr>
        <w:rPr>
          <w:rFonts w:ascii="Times New Roman" w:hAnsi="Times New Roman" w:cs="Times New Roman"/>
          <w:u w:val="single"/>
        </w:rPr>
      </w:pPr>
    </w:p>
    <w:p w:rsidR="00153987" w:rsidRDefault="00153987" w:rsidP="00153987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Specifikace požadovaných parametrů:</w:t>
      </w:r>
    </w:p>
    <w:p w:rsidR="00153987" w:rsidRDefault="00BE22A5" w:rsidP="001539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Dodávka stromu není součásti ceny prací</w:t>
      </w:r>
      <w:r w:rsidR="00153987">
        <w:rPr>
          <w:rFonts w:ascii="Times New Roman" w:hAnsi="Times New Roman" w:cs="Times New Roman"/>
        </w:rPr>
        <w:t xml:space="preserve">. </w:t>
      </w:r>
    </w:p>
    <w:p w:rsidR="00153987" w:rsidRDefault="00153987" w:rsidP="0015398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8. </w:t>
      </w:r>
      <w:r>
        <w:rPr>
          <w:rFonts w:ascii="Times New Roman" w:hAnsi="Times New Roman" w:cs="Times New Roman"/>
          <w:b/>
        </w:rPr>
        <w:tab/>
        <w:t xml:space="preserve">Údržba keřů </w:t>
      </w:r>
    </w:p>
    <w:p w:rsidR="00153987" w:rsidRDefault="00153987" w:rsidP="00153987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Popis práce:</w:t>
      </w:r>
    </w:p>
    <w:p w:rsidR="00153987" w:rsidRDefault="00153987" w:rsidP="00841C7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Ořez keřů dle zadání odběratele – řez tvar</w:t>
      </w:r>
      <w:r w:rsidR="005B3005">
        <w:rPr>
          <w:rFonts w:ascii="Times New Roman" w:hAnsi="Times New Roman" w:cs="Times New Roman"/>
        </w:rPr>
        <w:t>ovací, zmlazovací a probírkový při dodržení standardu AOPK řady A 02 003 Výsadba a řez keřů</w:t>
      </w:r>
    </w:p>
    <w:p w:rsidR="00153987" w:rsidRDefault="00153987" w:rsidP="00841C70">
      <w:p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Specifikace požadovaných parametrů:</w:t>
      </w:r>
    </w:p>
    <w:p w:rsidR="00153987" w:rsidRDefault="00153987" w:rsidP="00841C7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Při ořezu keřů jsou automaticky mechanicky odstraňovány nálety včetně kořenových částí tak, aby nedocházelo k opětovnému obrůstání. </w:t>
      </w:r>
    </w:p>
    <w:p w:rsidR="00153987" w:rsidRDefault="00153987" w:rsidP="0015398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9. </w:t>
      </w:r>
      <w:r>
        <w:rPr>
          <w:rFonts w:ascii="Times New Roman" w:hAnsi="Times New Roman" w:cs="Times New Roman"/>
          <w:b/>
        </w:rPr>
        <w:tab/>
        <w:t xml:space="preserve">Výsadby keřů </w:t>
      </w:r>
    </w:p>
    <w:p w:rsidR="00153987" w:rsidRDefault="00153987" w:rsidP="00153987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Přípravné práce</w:t>
      </w:r>
    </w:p>
    <w:p w:rsidR="00153987" w:rsidRDefault="00153987" w:rsidP="00153987">
      <w:p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Popis práce:</w:t>
      </w:r>
    </w:p>
    <w:p w:rsidR="00153987" w:rsidRDefault="00153987" w:rsidP="00B4132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Příprava terénu pro výsadbu keřů, sloupnutí a odvoz travního drnu na skládku, odstranění kamenů a případné nekvalitní půdy, přerytí a</w:t>
      </w:r>
      <w:r w:rsidR="00BE14B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srovnání terénu. </w:t>
      </w:r>
    </w:p>
    <w:p w:rsidR="00153987" w:rsidRDefault="00153987">
      <w:p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Specifikace požadovaných parametrů:</w:t>
      </w:r>
    </w:p>
    <w:p w:rsidR="005F0620" w:rsidRDefault="00BE22A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Dodávka keřů není součásti ceny. </w:t>
      </w:r>
      <w:r w:rsidR="005F0620">
        <w:rPr>
          <w:rFonts w:ascii="Times New Roman" w:hAnsi="Times New Roman" w:cs="Times New Roman"/>
        </w:rPr>
        <w:t>Bude-li to objednatel při zadávání prací požadovat, bude vyzván před zahájením výsadby ke kontrole přípravných prací. V případě, že dodavatel tuto podmín</w:t>
      </w:r>
      <w:r>
        <w:rPr>
          <w:rFonts w:ascii="Times New Roman" w:hAnsi="Times New Roman" w:cs="Times New Roman"/>
        </w:rPr>
        <w:t xml:space="preserve">ku nedodrží a provede výsadbu, </w:t>
      </w:r>
      <w:r w:rsidR="005F0620">
        <w:rPr>
          <w:rFonts w:ascii="Times New Roman" w:hAnsi="Times New Roman" w:cs="Times New Roman"/>
        </w:rPr>
        <w:t xml:space="preserve">může objednatel na základě dodatečné kontroly požadovat úpravy, které je dodavatel povinen provést na vlastní náklady. </w:t>
      </w:r>
    </w:p>
    <w:p w:rsidR="00153987" w:rsidRPr="005F0620" w:rsidRDefault="00153987" w:rsidP="0015398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i/>
        </w:rPr>
        <w:t>Výsadbové práce</w:t>
      </w:r>
    </w:p>
    <w:p w:rsidR="00153987" w:rsidRDefault="00153987" w:rsidP="00153987">
      <w:p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Popis práce:</w:t>
      </w:r>
    </w:p>
    <w:p w:rsidR="00153987" w:rsidRDefault="00153987" w:rsidP="0015398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Vysazení rostlin</w:t>
      </w:r>
      <w:r w:rsidR="005B3005">
        <w:rPr>
          <w:rFonts w:ascii="Times New Roman" w:hAnsi="Times New Roman" w:cs="Times New Roman"/>
        </w:rPr>
        <w:t xml:space="preserve">, přihnojení, provedení zálivky při dodržení standardu AOPK řady A 02 003 Výsadba a řez keřů. </w:t>
      </w:r>
    </w:p>
    <w:p w:rsidR="00153987" w:rsidRDefault="00153987" w:rsidP="00153987">
      <w:p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Specifikace požadovaných parametrů:</w:t>
      </w:r>
    </w:p>
    <w:p w:rsidR="00156F7F" w:rsidRDefault="00153987" w:rsidP="00156F7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Výsadba sazenic rostlin v předepsaném sponu či v předepsaném množství (celkem nebo na jednotku plochy) do předem připraveného záhonu, tj.</w:t>
      </w:r>
      <w:r w:rsidR="00E16D6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vyhloubení jamky v dostatečné velikosti, vložení sazenice do správné hloubky, zasypání kořenů a lehké utlačení kořenového balu s dostatečnou zálivkou. Výsadba druhů rovnoměrně, bez zhuštěných a zředěných míst. Kvalitativní ukazatele pro výsadbu stanoví ČSN 18 916. </w:t>
      </w:r>
      <w:r w:rsidR="00156F7F">
        <w:rPr>
          <w:rFonts w:ascii="Times New Roman" w:hAnsi="Times New Roman" w:cs="Times New Roman"/>
        </w:rPr>
        <w:t xml:space="preserve">Každá druhová skupina rostlinného materiálu musí mít alespoň jednoho štítkem označeného </w:t>
      </w:r>
      <w:proofErr w:type="gramStart"/>
      <w:r w:rsidR="00156F7F">
        <w:rPr>
          <w:rFonts w:ascii="Times New Roman" w:hAnsi="Times New Roman" w:cs="Times New Roman"/>
        </w:rPr>
        <w:t>jedince  ze</w:t>
      </w:r>
      <w:proofErr w:type="gramEnd"/>
      <w:r w:rsidR="00156F7F">
        <w:rPr>
          <w:rFonts w:ascii="Times New Roman" w:hAnsi="Times New Roman" w:cs="Times New Roman"/>
        </w:rPr>
        <w:t xml:space="preserve"> školky jeho původu s označením taxonu.</w:t>
      </w:r>
    </w:p>
    <w:p w:rsidR="00153987" w:rsidRDefault="00153987" w:rsidP="00153987">
      <w:pPr>
        <w:jc w:val="both"/>
        <w:rPr>
          <w:rFonts w:ascii="Times New Roman" w:hAnsi="Times New Roman" w:cs="Times New Roman"/>
        </w:rPr>
      </w:pPr>
    </w:p>
    <w:p w:rsidR="00153987" w:rsidRDefault="00153987" w:rsidP="00153987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Mulčování</w:t>
      </w:r>
    </w:p>
    <w:p w:rsidR="00153987" w:rsidRDefault="00153987" w:rsidP="00153987">
      <w:p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Popis práce:</w:t>
      </w:r>
    </w:p>
    <w:p w:rsidR="00153987" w:rsidRDefault="00153987" w:rsidP="00153987">
      <w:p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Doplnění mulčovací kůry včetně její dodávky do záhonu tak, aby vznikla souvislá plocha o tloušťce vrstvy 10 cm. </w:t>
      </w:r>
    </w:p>
    <w:p w:rsidR="00153987" w:rsidRDefault="00153987" w:rsidP="00153987">
      <w:p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Specifikace požadovaných parametrů:</w:t>
      </w:r>
    </w:p>
    <w:p w:rsidR="005F0620" w:rsidRPr="00524028" w:rsidRDefault="005F0620" w:rsidP="005F062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mulčovací kůru se nepovažuje dřevní hmota tzv. štěpka, která vzniká drcením větví</w:t>
      </w:r>
      <w:r w:rsidR="00156F7F">
        <w:rPr>
          <w:rFonts w:ascii="Times New Roman" w:hAnsi="Times New Roman" w:cs="Times New Roman"/>
        </w:rPr>
        <w:t>, ale pouze materiál tvořený výhradně fragmenty kůry jehličnatých stromů</w:t>
      </w:r>
      <w:r>
        <w:rPr>
          <w:rFonts w:ascii="Times New Roman" w:hAnsi="Times New Roman" w:cs="Times New Roman"/>
        </w:rPr>
        <w:t xml:space="preserve">. Mulčovací kůra musí být sypká, </w:t>
      </w:r>
      <w:r w:rsidR="00156F7F">
        <w:rPr>
          <w:rFonts w:ascii="Times New Roman" w:hAnsi="Times New Roman" w:cs="Times New Roman"/>
        </w:rPr>
        <w:t xml:space="preserve">nesmí obsahovat majoritní podíl částí kůry kratší než 4 cm, </w:t>
      </w:r>
      <w:r>
        <w:rPr>
          <w:rFonts w:ascii="Times New Roman" w:hAnsi="Times New Roman" w:cs="Times New Roman"/>
        </w:rPr>
        <w:t xml:space="preserve">nesmí být zapařená a obsahovat viditelné plísně ani </w:t>
      </w:r>
      <w:proofErr w:type="spellStart"/>
      <w:r>
        <w:rPr>
          <w:rFonts w:ascii="Times New Roman" w:hAnsi="Times New Roman" w:cs="Times New Roman"/>
        </w:rPr>
        <w:t>příměsy</w:t>
      </w:r>
      <w:proofErr w:type="spellEnd"/>
      <w:r>
        <w:rPr>
          <w:rFonts w:ascii="Times New Roman" w:hAnsi="Times New Roman" w:cs="Times New Roman"/>
        </w:rPr>
        <w:t xml:space="preserve"> jiných materiálů.</w:t>
      </w:r>
    </w:p>
    <w:p w:rsidR="00153987" w:rsidRDefault="00153987" w:rsidP="00153987">
      <w:pPr>
        <w:jc w:val="both"/>
        <w:rPr>
          <w:rFonts w:ascii="Times New Roman" w:hAnsi="Times New Roman" w:cs="Times New Roman"/>
        </w:rPr>
      </w:pPr>
    </w:p>
    <w:p w:rsidR="002E50E9" w:rsidRDefault="002E50E9"/>
    <w:sectPr w:rsidR="002E50E9" w:rsidSect="002E50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62B37"/>
    <w:multiLevelType w:val="hybridMultilevel"/>
    <w:tmpl w:val="390E1C92"/>
    <w:lvl w:ilvl="0" w:tplc="04050017">
      <w:start w:val="1"/>
      <w:numFmt w:val="lowerLetter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987"/>
    <w:rsid w:val="00130E63"/>
    <w:rsid w:val="00153987"/>
    <w:rsid w:val="00156F7F"/>
    <w:rsid w:val="00167FF1"/>
    <w:rsid w:val="002077C6"/>
    <w:rsid w:val="002768FC"/>
    <w:rsid w:val="002D1B79"/>
    <w:rsid w:val="002E50E9"/>
    <w:rsid w:val="003133F0"/>
    <w:rsid w:val="003F104B"/>
    <w:rsid w:val="004C0AF4"/>
    <w:rsid w:val="00526B80"/>
    <w:rsid w:val="005B3005"/>
    <w:rsid w:val="005F0620"/>
    <w:rsid w:val="006236B6"/>
    <w:rsid w:val="007155E9"/>
    <w:rsid w:val="007E72D6"/>
    <w:rsid w:val="00841C70"/>
    <w:rsid w:val="00B1194A"/>
    <w:rsid w:val="00B4132E"/>
    <w:rsid w:val="00BB6150"/>
    <w:rsid w:val="00BE14BE"/>
    <w:rsid w:val="00BE22A5"/>
    <w:rsid w:val="00E120AF"/>
    <w:rsid w:val="00E16D63"/>
    <w:rsid w:val="00F06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53987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153987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E14B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E14B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E14BE"/>
    <w:rPr>
      <w:rFonts w:eastAsiaTheme="minorEastAsia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E14B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E14BE"/>
    <w:rPr>
      <w:rFonts w:eastAsiaTheme="minorEastAsia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E1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14BE"/>
    <w:rPr>
      <w:rFonts w:ascii="Tahoma" w:eastAsiaTheme="minorEastAsia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53987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153987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E14B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E14B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E14BE"/>
    <w:rPr>
      <w:rFonts w:eastAsiaTheme="minorEastAsia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E14B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E14BE"/>
    <w:rPr>
      <w:rFonts w:eastAsiaTheme="minorEastAsia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E1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14BE"/>
    <w:rPr>
      <w:rFonts w:ascii="Tahoma" w:eastAsiaTheme="minorEastAsi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3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E4A55F-61DF-4C0D-AE2A-2B16A3B4B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1073</Words>
  <Characters>6334</Characters>
  <Application>Microsoft Office Word</Application>
  <DocSecurity>4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Michalik</dc:creator>
  <cp:lastModifiedBy>Microsoft</cp:lastModifiedBy>
  <cp:revision>2</cp:revision>
  <dcterms:created xsi:type="dcterms:W3CDTF">2017-05-30T08:02:00Z</dcterms:created>
  <dcterms:modified xsi:type="dcterms:W3CDTF">2017-05-30T08:02:00Z</dcterms:modified>
</cp:coreProperties>
</file>